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A65" w:rsidRDefault="004355B2">
      <w:pPr>
        <w:spacing w:after="424" w:line="259" w:lineRule="auto"/>
        <w:ind w:left="0" w:right="386" w:firstLine="0"/>
        <w:jc w:val="right"/>
      </w:pPr>
      <w:r>
        <w:rPr>
          <w:sz w:val="26"/>
        </w:rPr>
        <w:t xml:space="preserve"> </w:t>
      </w:r>
    </w:p>
    <w:p w:rsidR="00B75A65" w:rsidRDefault="004355B2">
      <w:pPr>
        <w:spacing w:after="0" w:line="259" w:lineRule="auto"/>
        <w:ind w:left="2278" w:firstLine="0"/>
        <w:jc w:val="left"/>
      </w:pPr>
      <w:r>
        <w:rPr>
          <w:color w:val="FF0000"/>
          <w:sz w:val="52"/>
        </w:rPr>
        <w:t xml:space="preserve">ASKØY SEILFORENING </w:t>
      </w:r>
    </w:p>
    <w:p w:rsidR="00B75A65" w:rsidRDefault="004355B2">
      <w:pPr>
        <w:spacing w:after="307" w:line="259" w:lineRule="auto"/>
        <w:ind w:left="846" w:firstLine="0"/>
        <w:jc w:val="center"/>
      </w:pPr>
      <w:r>
        <w:rPr>
          <w:color w:val="FF0000"/>
        </w:rPr>
        <w:t xml:space="preserve">Arrangerer </w:t>
      </w:r>
    </w:p>
    <w:p w:rsidR="00B75A65" w:rsidRDefault="00A76E0A">
      <w:pPr>
        <w:spacing w:after="110" w:line="259" w:lineRule="auto"/>
        <w:ind w:left="1824" w:firstLine="0"/>
        <w:jc w:val="left"/>
      </w:pPr>
      <w:r>
        <w:rPr>
          <w:color w:val="FF0000"/>
          <w:sz w:val="40"/>
        </w:rPr>
        <w:t xml:space="preserve">Hjeltefjordseilasen 17 </w:t>
      </w:r>
      <w:proofErr w:type="spellStart"/>
      <w:r>
        <w:rPr>
          <w:color w:val="FF0000"/>
          <w:sz w:val="40"/>
        </w:rPr>
        <w:t>okt</w:t>
      </w:r>
      <w:proofErr w:type="spellEnd"/>
      <w:r w:rsidR="004355B2">
        <w:rPr>
          <w:color w:val="FF0000"/>
          <w:sz w:val="40"/>
        </w:rPr>
        <w:t xml:space="preserve"> 2015 </w:t>
      </w:r>
    </w:p>
    <w:p w:rsidR="00B75A65" w:rsidRDefault="004355B2">
      <w:pPr>
        <w:spacing w:after="208" w:line="259" w:lineRule="auto"/>
        <w:ind w:left="841" w:firstLine="0"/>
        <w:jc w:val="center"/>
      </w:pPr>
      <w:r>
        <w:rPr>
          <w:b/>
        </w:rPr>
        <w:t xml:space="preserve">SEILINGSBESTEMMELSER </w:t>
      </w:r>
    </w:p>
    <w:p w:rsidR="00B75A65" w:rsidRDefault="004355B2">
      <w:pPr>
        <w:pStyle w:val="Overskrift1"/>
        <w:tabs>
          <w:tab w:val="center" w:pos="1353"/>
        </w:tabs>
        <w:ind w:left="-15" w:firstLine="0"/>
      </w:pPr>
      <w:r>
        <w:t xml:space="preserve">1 </w:t>
      </w:r>
      <w:r>
        <w:tab/>
        <w:t xml:space="preserve">REGLER </w:t>
      </w:r>
    </w:p>
    <w:p w:rsidR="00B75A65" w:rsidRDefault="004355B2">
      <w:pPr>
        <w:spacing w:after="107"/>
        <w:ind w:left="847"/>
      </w:pPr>
      <w:r>
        <w:rPr>
          <w:b/>
        </w:rPr>
        <w:t xml:space="preserve">1.1 </w:t>
      </w:r>
      <w:r>
        <w:rPr>
          <w:b/>
        </w:rPr>
        <w:tab/>
      </w:r>
      <w:r>
        <w:t xml:space="preserve">Regattaen vil være underlagt reglene slik de er definert i </w:t>
      </w:r>
      <w:r>
        <w:rPr>
          <w:i/>
        </w:rPr>
        <w:t>Kappseilingsreglene</w:t>
      </w:r>
      <w:r>
        <w:t xml:space="preserve">. </w:t>
      </w:r>
    </w:p>
    <w:p w:rsidR="00B75A65" w:rsidRDefault="004355B2">
      <w:pPr>
        <w:tabs>
          <w:tab w:val="center" w:pos="4338"/>
        </w:tabs>
        <w:spacing w:after="110"/>
        <w:ind w:left="-15" w:firstLine="0"/>
        <w:jc w:val="left"/>
      </w:pPr>
      <w:r>
        <w:rPr>
          <w:b/>
        </w:rPr>
        <w:t xml:space="preserve">1.2 </w:t>
      </w:r>
      <w:r>
        <w:rPr>
          <w:b/>
        </w:rPr>
        <w:tab/>
      </w:r>
      <w:r>
        <w:t xml:space="preserve">Skandinaviske seilforbund og </w:t>
      </w:r>
      <w:proofErr w:type="spellStart"/>
      <w:r>
        <w:t>NSF`s</w:t>
      </w:r>
      <w:proofErr w:type="spellEnd"/>
      <w:r>
        <w:t xml:space="preserve"> forskrifter vil gjelde. </w:t>
      </w:r>
    </w:p>
    <w:p w:rsidR="00B75A65" w:rsidRDefault="004355B2">
      <w:pPr>
        <w:tabs>
          <w:tab w:val="center" w:pos="3072"/>
        </w:tabs>
        <w:ind w:left="-15" w:firstLine="0"/>
        <w:jc w:val="left"/>
      </w:pPr>
      <w:r>
        <w:rPr>
          <w:b/>
        </w:rPr>
        <w:t xml:space="preserve">1.3 </w:t>
      </w:r>
      <w:r>
        <w:rPr>
          <w:b/>
        </w:rPr>
        <w:tab/>
      </w:r>
      <w:r>
        <w:t xml:space="preserve">Klassereglene for Yngling vil gjelde. </w:t>
      </w:r>
    </w:p>
    <w:p w:rsidR="00B75A65" w:rsidRDefault="00A76E0A">
      <w:pPr>
        <w:tabs>
          <w:tab w:val="center" w:pos="3780"/>
        </w:tabs>
        <w:ind w:left="-15" w:firstLine="0"/>
        <w:jc w:val="left"/>
      </w:pPr>
      <w:r>
        <w:rPr>
          <w:b/>
        </w:rPr>
        <w:t xml:space="preserve">1.3       </w:t>
      </w:r>
      <w:r w:rsidR="004355B2">
        <w:t xml:space="preserve">Spesielle regler </w:t>
      </w:r>
      <w:r>
        <w:t xml:space="preserve">i </w:t>
      </w:r>
      <w:r w:rsidR="004355B2">
        <w:t xml:space="preserve">yngling gjelder </w:t>
      </w:r>
    </w:p>
    <w:p w:rsidR="00B75A65" w:rsidRDefault="004355B2">
      <w:pPr>
        <w:ind w:left="847"/>
      </w:pPr>
      <w:r>
        <w:rPr>
          <w:b/>
        </w:rPr>
        <w:t xml:space="preserve">1.4 </w:t>
      </w:r>
      <w:r>
        <w:rPr>
          <w:b/>
        </w:rPr>
        <w:tab/>
      </w:r>
      <w:r>
        <w:t xml:space="preserve">Båtene trenger ikke å ha med anker. Dette endrer regel C. 5. 1 (a)(2) i klassereglene  </w:t>
      </w:r>
    </w:p>
    <w:p w:rsidR="00B75A65" w:rsidRDefault="004355B2">
      <w:pPr>
        <w:tabs>
          <w:tab w:val="center" w:pos="3958"/>
        </w:tabs>
        <w:ind w:left="-15" w:firstLine="0"/>
        <w:jc w:val="left"/>
      </w:pPr>
      <w:r>
        <w:rPr>
          <w:b/>
        </w:rPr>
        <w:t xml:space="preserve">1.5 </w:t>
      </w:r>
      <w:r>
        <w:rPr>
          <w:b/>
        </w:rPr>
        <w:tab/>
      </w:r>
      <w:r>
        <w:t xml:space="preserve">Regler for forskrifter om lisens, reklame og doping. </w:t>
      </w:r>
    </w:p>
    <w:p w:rsidR="00B75A65" w:rsidRDefault="004355B2">
      <w:pPr>
        <w:spacing w:after="207" w:line="241" w:lineRule="auto"/>
        <w:ind w:left="852" w:hanging="852"/>
        <w:jc w:val="left"/>
      </w:pPr>
      <w:r>
        <w:rPr>
          <w:b/>
        </w:rPr>
        <w:t>1.6</w:t>
      </w:r>
      <w:r>
        <w:t xml:space="preserve"> </w:t>
      </w:r>
      <w:r>
        <w:tab/>
        <w:t xml:space="preserve">Dersom det </w:t>
      </w:r>
      <w:r>
        <w:tab/>
        <w:t xml:space="preserve">er </w:t>
      </w:r>
      <w:r>
        <w:tab/>
        <w:t xml:space="preserve">konflikt </w:t>
      </w:r>
      <w:r>
        <w:tab/>
        <w:t>mellom regattaens kunngjøring og Seilingsbestemmelser vil seilingsbestemmelsene ha presedens. Dette forandrer regel RRS 63.7</w:t>
      </w:r>
      <w:r>
        <w:rPr>
          <w:b/>
        </w:rPr>
        <w:t xml:space="preserve"> </w:t>
      </w:r>
    </w:p>
    <w:p w:rsidR="00B75A65" w:rsidRDefault="004355B2">
      <w:pPr>
        <w:pStyle w:val="Overskrift1"/>
        <w:tabs>
          <w:tab w:val="center" w:pos="3018"/>
        </w:tabs>
        <w:spacing w:after="278"/>
        <w:ind w:left="-15" w:firstLine="0"/>
      </w:pPr>
      <w:r>
        <w:t xml:space="preserve">2 </w:t>
      </w:r>
      <w:r>
        <w:tab/>
        <w:t xml:space="preserve">BESKJEDER TIL DELTAGERE </w:t>
      </w:r>
    </w:p>
    <w:p w:rsidR="00B75A65" w:rsidRDefault="004355B2">
      <w:pPr>
        <w:spacing w:after="295"/>
        <w:ind w:left="847"/>
      </w:pPr>
      <w:r>
        <w:rPr>
          <w:b/>
        </w:rPr>
        <w:t xml:space="preserve"> </w:t>
      </w:r>
      <w:r>
        <w:t>Beskjeder til deltagerne vil bli slått opp på den offisielle oppslagstavl</w:t>
      </w:r>
      <w:r>
        <w:t xml:space="preserve">en som er ved regattakontoret på </w:t>
      </w:r>
      <w:proofErr w:type="spellStart"/>
      <w:r>
        <w:t>ASF`s</w:t>
      </w:r>
      <w:proofErr w:type="spellEnd"/>
      <w:r>
        <w:t xml:space="preserve"> klubbhus. </w:t>
      </w:r>
    </w:p>
    <w:p w:rsidR="00B75A65" w:rsidRDefault="004355B2">
      <w:pPr>
        <w:spacing w:after="0" w:line="444" w:lineRule="auto"/>
        <w:ind w:left="0" w:right="9286" w:firstLine="0"/>
        <w:jc w:val="left"/>
      </w:pPr>
      <w:r>
        <w:rPr>
          <w:b/>
        </w:rPr>
        <w:t xml:space="preserve">  </w:t>
      </w:r>
    </w:p>
    <w:p w:rsidR="00B75A65" w:rsidRDefault="004355B2">
      <w:pPr>
        <w:spacing w:after="0" w:line="259" w:lineRule="auto"/>
        <w:ind w:left="0" w:right="386" w:firstLine="0"/>
        <w:jc w:val="right"/>
      </w:pPr>
      <w:r>
        <w:rPr>
          <w:sz w:val="26"/>
        </w:rPr>
        <w:t xml:space="preserve"> </w:t>
      </w:r>
    </w:p>
    <w:p w:rsidR="00B75A65" w:rsidRDefault="004355B2">
      <w:pPr>
        <w:pStyle w:val="Overskrift1"/>
        <w:tabs>
          <w:tab w:val="center" w:pos="3968"/>
        </w:tabs>
        <w:spacing w:after="280"/>
        <w:ind w:left="-15" w:firstLine="0"/>
      </w:pPr>
      <w:r>
        <w:lastRenderedPageBreak/>
        <w:t xml:space="preserve">3 </w:t>
      </w:r>
      <w:r>
        <w:tab/>
        <w:t xml:space="preserve">ENDRINGER I SEILINGSBESTEMMELSENE  </w:t>
      </w:r>
    </w:p>
    <w:p w:rsidR="00B75A65" w:rsidRDefault="004355B2">
      <w:pPr>
        <w:spacing w:after="295"/>
        <w:ind w:left="852" w:firstLine="0"/>
      </w:pPr>
      <w:r>
        <w:t>Eventuelle endringer i seilings-bestemmelsene vil bli oppslått før kl. 0900 samme dag de trer i kraft, bortsett fra at eventuelle forandringer i tidsprogrammet fo</w:t>
      </w:r>
      <w:r>
        <w:t xml:space="preserve">r seilasene vil bli oppslått før </w:t>
      </w:r>
      <w:proofErr w:type="spellStart"/>
      <w:r>
        <w:t>kl</w:t>
      </w:r>
      <w:proofErr w:type="spellEnd"/>
      <w:r>
        <w:t xml:space="preserve"> 2000 dagen før de trer i kraft.</w:t>
      </w:r>
      <w:r>
        <w:rPr>
          <w:b/>
        </w:rPr>
        <w:t xml:space="preserve"> </w:t>
      </w:r>
    </w:p>
    <w:p w:rsidR="00B75A65" w:rsidRDefault="004355B2">
      <w:pPr>
        <w:pStyle w:val="Overskrift1"/>
        <w:tabs>
          <w:tab w:val="center" w:pos="2335"/>
        </w:tabs>
        <w:spacing w:after="278"/>
        <w:ind w:left="-15" w:firstLine="0"/>
      </w:pPr>
      <w:r>
        <w:t xml:space="preserve">4 </w:t>
      </w:r>
      <w:r>
        <w:tab/>
        <w:t xml:space="preserve">SIGNALER PÅ LAND </w:t>
      </w:r>
    </w:p>
    <w:p w:rsidR="00B75A65" w:rsidRDefault="004355B2">
      <w:pPr>
        <w:spacing w:after="333"/>
        <w:ind w:left="847"/>
      </w:pPr>
      <w:r>
        <w:rPr>
          <w:b/>
        </w:rPr>
        <w:t xml:space="preserve">4.1 </w:t>
      </w:r>
      <w:r>
        <w:rPr>
          <w:b/>
        </w:rPr>
        <w:tab/>
      </w:r>
      <w:r>
        <w:t xml:space="preserve">Signaler på land vil bli gitt på flaggstang på kaien utenfor </w:t>
      </w:r>
      <w:proofErr w:type="spellStart"/>
      <w:r>
        <w:t>ASF`s</w:t>
      </w:r>
      <w:proofErr w:type="spellEnd"/>
      <w:r>
        <w:t xml:space="preserve"> klubbhus. </w:t>
      </w:r>
    </w:p>
    <w:p w:rsidR="00B75A65" w:rsidRDefault="004355B2">
      <w:pPr>
        <w:spacing w:after="195"/>
        <w:ind w:left="847"/>
      </w:pPr>
      <w:r>
        <w:rPr>
          <w:b/>
        </w:rPr>
        <w:t xml:space="preserve">4.2 </w:t>
      </w:r>
      <w:r>
        <w:t xml:space="preserve">Når flagg AP vises på land skal ‘1 minutt’ erstattes med ‘ikke mindre enn 45 </w:t>
      </w:r>
      <w:r>
        <w:t>minutter’ i seilassignalet AP.</w:t>
      </w:r>
      <w:r>
        <w:rPr>
          <w:b/>
        </w:rPr>
        <w:t xml:space="preserve"> </w:t>
      </w:r>
    </w:p>
    <w:p w:rsidR="00B75A65" w:rsidRDefault="004355B2">
      <w:pPr>
        <w:pStyle w:val="Overskrift1"/>
        <w:tabs>
          <w:tab w:val="center" w:pos="1993"/>
        </w:tabs>
        <w:spacing w:after="9"/>
        <w:ind w:left="-15" w:firstLine="0"/>
      </w:pPr>
      <w:r>
        <w:t xml:space="preserve">5 </w:t>
      </w:r>
      <w:r>
        <w:tab/>
        <w:t xml:space="preserve">TIDSPROGRAM  </w:t>
      </w:r>
    </w:p>
    <w:p w:rsidR="00B75A65" w:rsidRDefault="004355B2">
      <w:pPr>
        <w:spacing w:after="122"/>
        <w:ind w:left="-15" w:right="423" w:firstLine="0"/>
      </w:pPr>
      <w:r>
        <w:rPr>
          <w:b/>
        </w:rPr>
        <w:tab/>
      </w:r>
      <w:r>
        <w:t xml:space="preserve"> </w:t>
      </w:r>
    </w:p>
    <w:p w:rsidR="00B75A65" w:rsidRDefault="004355B2">
      <w:pPr>
        <w:spacing w:after="97" w:line="252" w:lineRule="auto"/>
        <w:ind w:left="837" w:hanging="852"/>
        <w:jc w:val="left"/>
      </w:pPr>
      <w:r>
        <w:rPr>
          <w:b/>
        </w:rPr>
        <w:t>5</w:t>
      </w:r>
      <w:r w:rsidR="00A76E0A">
        <w:rPr>
          <w:b/>
        </w:rPr>
        <w:t>.1</w:t>
      </w:r>
      <w:r>
        <w:rPr>
          <w:b/>
        </w:rPr>
        <w:tab/>
        <w:t>Velkomsttale og prakti</w:t>
      </w:r>
      <w:r w:rsidR="00A76E0A">
        <w:rPr>
          <w:b/>
        </w:rPr>
        <w:t xml:space="preserve">sk informasjon vil bli gitt </w:t>
      </w:r>
      <w:proofErr w:type="spellStart"/>
      <w:r w:rsidR="00A76E0A">
        <w:rPr>
          <w:b/>
        </w:rPr>
        <w:t>kl</w:t>
      </w:r>
      <w:proofErr w:type="spellEnd"/>
      <w:r w:rsidR="00A76E0A">
        <w:rPr>
          <w:b/>
        </w:rPr>
        <w:t xml:space="preserve"> 10</w:t>
      </w:r>
      <w:r>
        <w:rPr>
          <w:b/>
        </w:rPr>
        <w:t>.</w:t>
      </w:r>
      <w:r w:rsidR="00A76E0A">
        <w:rPr>
          <w:b/>
        </w:rPr>
        <w:t>00</w:t>
      </w:r>
      <w:r>
        <w:rPr>
          <w:b/>
        </w:rPr>
        <w:t xml:space="preserve"> ved klubbhuset Lørdag </w:t>
      </w:r>
      <w:r w:rsidR="00A76E0A">
        <w:rPr>
          <w:b/>
        </w:rPr>
        <w:t>17 okt</w:t>
      </w:r>
      <w:r>
        <w:rPr>
          <w:b/>
        </w:rPr>
        <w:t xml:space="preserve">. </w:t>
      </w:r>
    </w:p>
    <w:p w:rsidR="00B75A65" w:rsidRDefault="004355B2">
      <w:pPr>
        <w:spacing w:after="120" w:line="327" w:lineRule="auto"/>
        <w:ind w:left="-15" w:right="1834" w:firstLine="0"/>
      </w:pPr>
      <w:r>
        <w:rPr>
          <w:b/>
        </w:rPr>
        <w:t>5.</w:t>
      </w:r>
      <w:r w:rsidR="00A76E0A">
        <w:rPr>
          <w:b/>
        </w:rPr>
        <w:t>2</w:t>
      </w:r>
      <w:r>
        <w:t xml:space="preserve"> </w:t>
      </w:r>
      <w:proofErr w:type="gramStart"/>
      <w:r>
        <w:tab/>
        <w:t xml:space="preserve">  Seilasene</w:t>
      </w:r>
      <w:proofErr w:type="gramEnd"/>
      <w:r>
        <w:t xml:space="preserve"> avvikles lørdag </w:t>
      </w:r>
      <w:r w:rsidR="00A76E0A">
        <w:t xml:space="preserve">17 </w:t>
      </w:r>
      <w:proofErr w:type="spellStart"/>
      <w:r w:rsidR="00A76E0A">
        <w:t>okt</w:t>
      </w:r>
      <w:proofErr w:type="spellEnd"/>
      <w:r>
        <w:rPr>
          <w:i/>
        </w:rPr>
        <w:tab/>
      </w:r>
      <w:r>
        <w:t xml:space="preserve">Det planlegges inntil 5 seilaser pr. dag. </w:t>
      </w:r>
    </w:p>
    <w:p w:rsidR="00B75A65" w:rsidRDefault="004355B2">
      <w:pPr>
        <w:tabs>
          <w:tab w:val="right" w:pos="9361"/>
        </w:tabs>
        <w:ind w:left="-15" w:firstLine="0"/>
        <w:jc w:val="left"/>
      </w:pPr>
      <w:r>
        <w:rPr>
          <w:b/>
        </w:rPr>
        <w:t>5.</w:t>
      </w:r>
      <w:r w:rsidR="00A76E0A">
        <w:rPr>
          <w:b/>
        </w:rPr>
        <w:t xml:space="preserve">3       </w:t>
      </w:r>
      <w:r>
        <w:t>Planlagt tid for varselsignalet for første seilas</w:t>
      </w:r>
      <w:r>
        <w:t xml:space="preserve"> </w:t>
      </w:r>
      <w:r>
        <w:t>er kl.11:00.</w:t>
      </w:r>
      <w:r>
        <w:rPr>
          <w:b/>
        </w:rPr>
        <w:t xml:space="preserve"> </w:t>
      </w:r>
    </w:p>
    <w:p w:rsidR="00B75A65" w:rsidRDefault="004355B2">
      <w:pPr>
        <w:spacing w:after="348"/>
        <w:ind w:left="847"/>
      </w:pPr>
      <w:r>
        <w:t xml:space="preserve"> </w:t>
      </w:r>
    </w:p>
    <w:p w:rsidR="00B75A65" w:rsidRDefault="004355B2">
      <w:pPr>
        <w:tabs>
          <w:tab w:val="center" w:pos="3904"/>
        </w:tabs>
        <w:spacing w:after="194"/>
        <w:ind w:left="-15" w:firstLine="0"/>
        <w:jc w:val="left"/>
      </w:pPr>
      <w:r>
        <w:rPr>
          <w:b/>
        </w:rPr>
        <w:t>5.</w:t>
      </w:r>
      <w:r w:rsidR="00A76E0A">
        <w:rPr>
          <w:b/>
        </w:rPr>
        <w:t>4</w:t>
      </w:r>
      <w:r>
        <w:rPr>
          <w:b/>
        </w:rPr>
        <w:tab/>
      </w:r>
      <w:r>
        <w:t xml:space="preserve">Ingen varselsignal blir gitt etter kl. 15:00 siste dag. </w:t>
      </w:r>
    </w:p>
    <w:p w:rsidR="00B75A65" w:rsidRDefault="004355B2">
      <w:pPr>
        <w:spacing w:after="215" w:line="259" w:lineRule="auto"/>
        <w:ind w:left="0" w:firstLine="0"/>
        <w:jc w:val="left"/>
      </w:pPr>
      <w:r>
        <w:t xml:space="preserve"> </w:t>
      </w:r>
    </w:p>
    <w:p w:rsidR="00B75A65" w:rsidRDefault="004355B2">
      <w:pPr>
        <w:numPr>
          <w:ilvl w:val="0"/>
          <w:numId w:val="1"/>
        </w:numPr>
        <w:spacing w:after="97" w:line="252" w:lineRule="auto"/>
        <w:ind w:hanging="852"/>
        <w:jc w:val="left"/>
      </w:pPr>
      <w:r>
        <w:rPr>
          <w:b/>
        </w:rPr>
        <w:t xml:space="preserve">KLASSEFLAGG </w:t>
      </w:r>
    </w:p>
    <w:p w:rsidR="00B75A65" w:rsidRDefault="004355B2">
      <w:pPr>
        <w:spacing w:after="0" w:line="259" w:lineRule="auto"/>
        <w:ind w:left="0" w:right="386" w:firstLine="0"/>
        <w:jc w:val="right"/>
      </w:pPr>
      <w:r>
        <w:rPr>
          <w:sz w:val="26"/>
        </w:rPr>
        <w:t xml:space="preserve"> </w:t>
      </w:r>
    </w:p>
    <w:p w:rsidR="00B75A65" w:rsidRDefault="004355B2">
      <w:pPr>
        <w:tabs>
          <w:tab w:val="center" w:pos="1859"/>
        </w:tabs>
        <w:ind w:left="-15" w:firstLine="0"/>
        <w:jc w:val="left"/>
      </w:pPr>
      <w:r>
        <w:rPr>
          <w:b/>
        </w:rPr>
        <w:t xml:space="preserve"> </w:t>
      </w:r>
      <w:r>
        <w:rPr>
          <w:b/>
        </w:rPr>
        <w:tab/>
      </w:r>
      <w:r w:rsidR="00A76E0A">
        <w:t>Klasseflagg er yngling flagg</w:t>
      </w:r>
      <w:r>
        <w:t xml:space="preserve"> </w:t>
      </w:r>
    </w:p>
    <w:p w:rsidR="00B75A65" w:rsidRDefault="004355B2">
      <w:pPr>
        <w:numPr>
          <w:ilvl w:val="0"/>
          <w:numId w:val="1"/>
        </w:numPr>
        <w:spacing w:after="218" w:line="252" w:lineRule="auto"/>
        <w:ind w:hanging="852"/>
        <w:jc w:val="left"/>
      </w:pPr>
      <w:r>
        <w:rPr>
          <w:b/>
        </w:rPr>
        <w:lastRenderedPageBreak/>
        <w:t xml:space="preserve">BANEOMRÅDER </w:t>
      </w:r>
    </w:p>
    <w:p w:rsidR="00B75A65" w:rsidRDefault="004355B2">
      <w:pPr>
        <w:tabs>
          <w:tab w:val="center" w:pos="3155"/>
        </w:tabs>
        <w:ind w:left="-15" w:firstLine="0"/>
        <w:jc w:val="left"/>
      </w:pPr>
      <w:r>
        <w:rPr>
          <w:b/>
        </w:rPr>
        <w:t xml:space="preserve"> </w:t>
      </w:r>
      <w:r>
        <w:rPr>
          <w:b/>
        </w:rPr>
        <w:tab/>
      </w:r>
      <w:proofErr w:type="spellStart"/>
      <w:r>
        <w:t>Baneområde</w:t>
      </w:r>
      <w:proofErr w:type="spellEnd"/>
      <w:r>
        <w:t xml:space="preserve"> vil være Haugelandsosen </w:t>
      </w:r>
    </w:p>
    <w:p w:rsidR="00B75A65" w:rsidRDefault="004355B2">
      <w:pPr>
        <w:pStyle w:val="Overskrift1"/>
        <w:tabs>
          <w:tab w:val="center" w:pos="1468"/>
        </w:tabs>
        <w:spacing w:after="220"/>
        <w:ind w:left="-15" w:firstLine="0"/>
      </w:pPr>
      <w:r>
        <w:t xml:space="preserve">8 </w:t>
      </w:r>
      <w:r>
        <w:tab/>
        <w:t xml:space="preserve">LØPENE </w:t>
      </w:r>
    </w:p>
    <w:p w:rsidR="00B75A65" w:rsidRDefault="004355B2">
      <w:pPr>
        <w:ind w:left="847"/>
      </w:pPr>
      <w:r>
        <w:rPr>
          <w:b/>
        </w:rPr>
        <w:t xml:space="preserve"> </w:t>
      </w:r>
      <w:r>
        <w:rPr>
          <w:b/>
        </w:rPr>
        <w:tab/>
      </w:r>
      <w:r>
        <w:t xml:space="preserve">Diagram i Tillegg 1 viser banen og løpet. Den omtrentlige løpslengden vil være </w:t>
      </w:r>
      <w:r w:rsidR="00A76E0A">
        <w:t>2</w:t>
      </w:r>
      <w:r>
        <w:t>0-45 minutter.</w:t>
      </w:r>
      <w:r>
        <w:rPr>
          <w:b/>
        </w:rPr>
        <w:t xml:space="preserve"> </w:t>
      </w:r>
    </w:p>
    <w:p w:rsidR="00B75A65" w:rsidRDefault="004355B2">
      <w:pPr>
        <w:pStyle w:val="Overskrift1"/>
        <w:tabs>
          <w:tab w:val="center" w:pos="1526"/>
        </w:tabs>
        <w:spacing w:after="220"/>
        <w:ind w:left="-15" w:firstLine="0"/>
      </w:pPr>
      <w:r>
        <w:t xml:space="preserve">9 </w:t>
      </w:r>
      <w:r>
        <w:tab/>
        <w:t xml:space="preserve">MERKER </w:t>
      </w:r>
    </w:p>
    <w:p w:rsidR="00B75A65" w:rsidRDefault="004355B2">
      <w:pPr>
        <w:tabs>
          <w:tab w:val="center" w:pos="2911"/>
        </w:tabs>
        <w:ind w:left="-15" w:firstLine="0"/>
        <w:jc w:val="left"/>
      </w:pPr>
      <w:r>
        <w:rPr>
          <w:b/>
        </w:rPr>
        <w:t xml:space="preserve">9.1 </w:t>
      </w:r>
      <w:r>
        <w:rPr>
          <w:b/>
        </w:rPr>
        <w:tab/>
      </w:r>
      <w:r>
        <w:t xml:space="preserve">Merkene 1 er en gul sylinderbøye. </w:t>
      </w:r>
    </w:p>
    <w:p w:rsidR="00B75A65" w:rsidRDefault="004355B2" w:rsidP="00A76E0A">
      <w:pPr>
        <w:tabs>
          <w:tab w:val="center" w:pos="3432"/>
        </w:tabs>
        <w:ind w:left="-15" w:firstLine="0"/>
        <w:jc w:val="left"/>
      </w:pPr>
      <w:r>
        <w:rPr>
          <w:b/>
        </w:rPr>
        <w:t>9.</w:t>
      </w:r>
      <w:r w:rsidR="00A76E0A">
        <w:rPr>
          <w:b/>
        </w:rPr>
        <w:t>3</w:t>
      </w:r>
      <w:r>
        <w:rPr>
          <w:b/>
        </w:rPr>
        <w:t xml:space="preserve"> </w:t>
      </w:r>
      <w:proofErr w:type="gramStart"/>
      <w:r>
        <w:rPr>
          <w:b/>
        </w:rPr>
        <w:tab/>
        <w:t xml:space="preserve">  </w:t>
      </w:r>
      <w:r>
        <w:t>Start</w:t>
      </w:r>
      <w:proofErr w:type="gramEnd"/>
      <w:r>
        <w:t xml:space="preserve">- og målmerkene vil være røde trekantbøyer. </w:t>
      </w:r>
    </w:p>
    <w:p w:rsidR="00B75A65" w:rsidRDefault="004355B2" w:rsidP="00A76E0A">
      <w:pPr>
        <w:tabs>
          <w:tab w:val="center" w:pos="2844"/>
        </w:tabs>
        <w:jc w:val="left"/>
      </w:pPr>
      <w:r>
        <w:t xml:space="preserve">10 </w:t>
      </w:r>
      <w:r>
        <w:tab/>
        <w:t xml:space="preserve">STARTEN </w:t>
      </w:r>
    </w:p>
    <w:p w:rsidR="00B75A65" w:rsidRDefault="004355B2">
      <w:pPr>
        <w:tabs>
          <w:tab w:val="center" w:pos="3100"/>
        </w:tabs>
        <w:ind w:left="-15" w:firstLine="0"/>
        <w:jc w:val="left"/>
      </w:pPr>
      <w:r>
        <w:rPr>
          <w:b/>
        </w:rPr>
        <w:t>1</w:t>
      </w:r>
      <w:r>
        <w:rPr>
          <w:b/>
        </w:rPr>
        <w:t xml:space="preserve">0.1 </w:t>
      </w:r>
      <w:r>
        <w:rPr>
          <w:b/>
        </w:rPr>
        <w:tab/>
      </w:r>
      <w:r>
        <w:t xml:space="preserve">Seilasene startes ved å bruke regel 26 </w:t>
      </w:r>
      <w:r>
        <w:rPr>
          <w:b/>
        </w:rPr>
        <w:t xml:space="preserve"> </w:t>
      </w:r>
    </w:p>
    <w:p w:rsidR="00B75A65" w:rsidRDefault="004355B2">
      <w:pPr>
        <w:tabs>
          <w:tab w:val="center" w:pos="3750"/>
        </w:tabs>
        <w:ind w:left="-15" w:firstLine="0"/>
        <w:jc w:val="left"/>
      </w:pPr>
      <w:r>
        <w:rPr>
          <w:b/>
        </w:rPr>
        <w:t xml:space="preserve">10.2 </w:t>
      </w:r>
      <w:r>
        <w:rPr>
          <w:b/>
        </w:rPr>
        <w:tab/>
      </w:r>
      <w:r>
        <w:t>Startlinjen vil være mellom to røde trekantbøy</w:t>
      </w:r>
      <w:r>
        <w:t xml:space="preserve">er </w:t>
      </w:r>
      <w:r>
        <w:rPr>
          <w:b/>
        </w:rPr>
        <w:t xml:space="preserve"> </w:t>
      </w:r>
    </w:p>
    <w:p w:rsidR="00B75A65" w:rsidRDefault="004355B2">
      <w:pPr>
        <w:ind w:left="847"/>
      </w:pPr>
      <w:r>
        <w:rPr>
          <w:b/>
        </w:rPr>
        <w:t xml:space="preserve">10.3 </w:t>
      </w:r>
      <w:r>
        <w:t xml:space="preserve">En båt som starter senere enn 5 minutter etter sitt startsignal vil bli scoret DNS (startet ikke) uten en høring. Dette endrer regel A4. </w:t>
      </w:r>
    </w:p>
    <w:p w:rsidR="00B75A65" w:rsidRDefault="004355B2">
      <w:pPr>
        <w:spacing w:after="215" w:line="259" w:lineRule="auto"/>
        <w:ind w:left="0" w:firstLine="0"/>
        <w:jc w:val="left"/>
      </w:pPr>
      <w:r>
        <w:t xml:space="preserve"> </w:t>
      </w:r>
    </w:p>
    <w:p w:rsidR="00B75A65" w:rsidRDefault="004355B2">
      <w:pPr>
        <w:tabs>
          <w:tab w:val="center" w:pos="1202"/>
        </w:tabs>
        <w:spacing w:after="220" w:line="252" w:lineRule="auto"/>
        <w:ind w:left="-15" w:firstLine="0"/>
        <w:jc w:val="left"/>
      </w:pPr>
      <w:r>
        <w:rPr>
          <w:b/>
        </w:rPr>
        <w:t xml:space="preserve">11 </w:t>
      </w:r>
      <w:r>
        <w:rPr>
          <w:b/>
        </w:rPr>
        <w:tab/>
        <w:t xml:space="preserve">MÅL </w:t>
      </w:r>
    </w:p>
    <w:p w:rsidR="00B75A65" w:rsidRDefault="004355B2">
      <w:pPr>
        <w:tabs>
          <w:tab w:val="center" w:pos="3746"/>
        </w:tabs>
        <w:ind w:left="-15" w:firstLine="0"/>
        <w:jc w:val="left"/>
      </w:pPr>
      <w:r>
        <w:rPr>
          <w:b/>
        </w:rPr>
        <w:t xml:space="preserve"> </w:t>
      </w:r>
      <w:r>
        <w:rPr>
          <w:b/>
        </w:rPr>
        <w:tab/>
      </w:r>
      <w:r>
        <w:t xml:space="preserve">Mållinjen vil være mellom to røde trekantbøyer,  </w:t>
      </w:r>
    </w:p>
    <w:p w:rsidR="00B75A65" w:rsidRDefault="004355B2">
      <w:pPr>
        <w:spacing w:after="0" w:line="259" w:lineRule="auto"/>
        <w:ind w:left="0" w:right="386" w:firstLine="0"/>
        <w:jc w:val="right"/>
      </w:pPr>
      <w:r>
        <w:rPr>
          <w:sz w:val="26"/>
        </w:rPr>
        <w:t xml:space="preserve"> </w:t>
      </w:r>
    </w:p>
    <w:p w:rsidR="00B75A65" w:rsidRDefault="004355B2">
      <w:pPr>
        <w:pStyle w:val="Overskrift1"/>
        <w:tabs>
          <w:tab w:val="center" w:pos="2152"/>
        </w:tabs>
        <w:spacing w:after="220"/>
        <w:ind w:left="-15" w:firstLine="0"/>
      </w:pPr>
      <w:r>
        <w:t xml:space="preserve">12 </w:t>
      </w:r>
      <w:r>
        <w:tab/>
        <w:t xml:space="preserve">STRAFFESYSTEM </w:t>
      </w:r>
    </w:p>
    <w:p w:rsidR="00B75A65" w:rsidRDefault="004355B2">
      <w:pPr>
        <w:ind w:left="847"/>
      </w:pPr>
      <w:r>
        <w:rPr>
          <w:b/>
        </w:rPr>
        <w:t xml:space="preserve">12.1 </w:t>
      </w:r>
      <w:r>
        <w:t xml:space="preserve">For klassen </w:t>
      </w:r>
      <w:r>
        <w:t xml:space="preserve">er regel 44.1 endret slik at </w:t>
      </w:r>
      <w:proofErr w:type="spellStart"/>
      <w:r>
        <w:t>totørnstraffen</w:t>
      </w:r>
      <w:proofErr w:type="spellEnd"/>
      <w:r>
        <w:t xml:space="preserve"> er erstattet med en </w:t>
      </w:r>
      <w:proofErr w:type="spellStart"/>
      <w:r>
        <w:t>entørnstraff</w:t>
      </w:r>
      <w:proofErr w:type="spellEnd"/>
      <w:r>
        <w:t>.</w:t>
      </w:r>
      <w:r>
        <w:rPr>
          <w:b/>
        </w:rPr>
        <w:t xml:space="preserve"> </w:t>
      </w:r>
    </w:p>
    <w:p w:rsidR="00B75A65" w:rsidRDefault="004355B2">
      <w:pPr>
        <w:pStyle w:val="Overskrift1"/>
        <w:tabs>
          <w:tab w:val="center" w:pos="1977"/>
        </w:tabs>
        <w:spacing w:after="220"/>
        <w:ind w:left="-15" w:firstLine="0"/>
      </w:pPr>
      <w:r>
        <w:lastRenderedPageBreak/>
        <w:t xml:space="preserve">13 </w:t>
      </w:r>
      <w:r>
        <w:tab/>
        <w:t xml:space="preserve">MAKSIMALTID </w:t>
      </w:r>
    </w:p>
    <w:p w:rsidR="00B75A65" w:rsidRDefault="004355B2">
      <w:pPr>
        <w:ind w:left="847"/>
      </w:pPr>
      <w:r>
        <w:rPr>
          <w:b/>
        </w:rPr>
        <w:t>13.1</w:t>
      </w:r>
      <w:r>
        <w:t xml:space="preserve"> Båter som ikke fullfører innen </w:t>
      </w:r>
      <w:r w:rsidR="00A76E0A">
        <w:t>15</w:t>
      </w:r>
      <w:r>
        <w:t xml:space="preserve"> minutter etter den første båten som har seilt løpet og fullført noteres som DNF (Fullførte ikke) uten en høring. Dette en</w:t>
      </w:r>
      <w:r>
        <w:t xml:space="preserve">drer reglene 35, A4 og A5. </w:t>
      </w:r>
    </w:p>
    <w:p w:rsidR="00B75A65" w:rsidRDefault="004355B2">
      <w:pPr>
        <w:pStyle w:val="Overskrift1"/>
        <w:tabs>
          <w:tab w:val="center" w:pos="4493"/>
        </w:tabs>
        <w:spacing w:after="220"/>
        <w:ind w:left="-15" w:firstLine="0"/>
      </w:pPr>
      <w:r>
        <w:t xml:space="preserve">14 </w:t>
      </w:r>
      <w:r>
        <w:tab/>
        <w:t xml:space="preserve">PROTESTER OG SØKNADER OM GODTGJØRELSE </w:t>
      </w:r>
    </w:p>
    <w:p w:rsidR="00B75A65" w:rsidRDefault="004355B2">
      <w:pPr>
        <w:ind w:left="847"/>
      </w:pPr>
      <w:r>
        <w:rPr>
          <w:b/>
        </w:rPr>
        <w:t xml:space="preserve">14.1 </w:t>
      </w:r>
      <w:r>
        <w:t xml:space="preserve">Protestskjemaer fås på regattakontoret på </w:t>
      </w:r>
      <w:proofErr w:type="spellStart"/>
      <w:r>
        <w:t>ASF`s</w:t>
      </w:r>
      <w:proofErr w:type="spellEnd"/>
      <w:r>
        <w:t xml:space="preserve"> klubbhus. Protester og søknader om godtgjørelse eller gjenåpning skal leveres der innen den relevante tidsfristen. </w:t>
      </w:r>
    </w:p>
    <w:p w:rsidR="00B75A65" w:rsidRDefault="004355B2">
      <w:pPr>
        <w:ind w:left="847"/>
      </w:pPr>
      <w:r>
        <w:rPr>
          <w:b/>
        </w:rPr>
        <w:t xml:space="preserve">14.2 </w:t>
      </w:r>
      <w:r>
        <w:t>For hver kl</w:t>
      </w:r>
      <w:r>
        <w:t xml:space="preserve">asse gjelder at protestfristen er det som er senest av enten 60 minutter etter at siste båt har fullført dagens siste seilas, eller at regattakomiteen gir signal om ingen flere seilaser den dagen. </w:t>
      </w:r>
    </w:p>
    <w:p w:rsidR="00B75A65" w:rsidRDefault="004355B2">
      <w:pPr>
        <w:ind w:left="847"/>
      </w:pPr>
      <w:r>
        <w:rPr>
          <w:b/>
        </w:rPr>
        <w:t xml:space="preserve">14.3 </w:t>
      </w:r>
      <w:r>
        <w:t>Beskjed om protester vil bli slått opp innen 30 minut</w:t>
      </w:r>
      <w:r>
        <w:t xml:space="preserve">ter etter protestfristens   utløp for å underrette deltagere om høringer hvor de er parter eller er nevnt som vitner. Høringene vil foregå i protestrommet, som ligger på </w:t>
      </w:r>
      <w:proofErr w:type="spellStart"/>
      <w:r>
        <w:t>AFS`s</w:t>
      </w:r>
      <w:proofErr w:type="spellEnd"/>
      <w:r>
        <w:t xml:space="preserve"> klubbhus, og starter som angitt på oppslagstavlen. </w:t>
      </w:r>
    </w:p>
    <w:p w:rsidR="00B75A65" w:rsidRDefault="004355B2">
      <w:pPr>
        <w:ind w:left="847"/>
      </w:pPr>
      <w:r>
        <w:rPr>
          <w:b/>
        </w:rPr>
        <w:t xml:space="preserve">14.4 </w:t>
      </w:r>
      <w:r>
        <w:t>Beskjed om protester fr</w:t>
      </w:r>
      <w:r>
        <w:t xml:space="preserve">a regattakomiteen eller protestkomiteen vil bli slått opp for å underrette båter under regel 61.1(b). </w:t>
      </w:r>
    </w:p>
    <w:p w:rsidR="00B75A65" w:rsidRDefault="004355B2">
      <w:pPr>
        <w:ind w:left="847"/>
      </w:pPr>
      <w:r>
        <w:rPr>
          <w:b/>
        </w:rPr>
        <w:t xml:space="preserve">14.5 </w:t>
      </w:r>
      <w:r>
        <w:t xml:space="preserve">Brudd på seilingsbestemmelsenes punkt 16,18, 19, 20, 21 gir ikke grunn for en protest fra en båt. Dette endrer regel 60.1(a). Straffer for brudd på </w:t>
      </w:r>
      <w:r>
        <w:t xml:space="preserve">disse bestemmelsene kan være mindre enn diskvalifisering hvis protestkomiteen bestemmer det. </w:t>
      </w:r>
    </w:p>
    <w:p w:rsidR="00B75A65" w:rsidRDefault="004355B2">
      <w:pPr>
        <w:spacing w:after="0" w:line="259" w:lineRule="auto"/>
        <w:ind w:left="0" w:right="386" w:firstLine="0"/>
        <w:jc w:val="right"/>
      </w:pPr>
      <w:r>
        <w:rPr>
          <w:sz w:val="26"/>
        </w:rPr>
        <w:t xml:space="preserve"> </w:t>
      </w:r>
    </w:p>
    <w:p w:rsidR="00B75A65" w:rsidRDefault="004355B2">
      <w:pPr>
        <w:ind w:left="847"/>
      </w:pPr>
      <w:r>
        <w:rPr>
          <w:b/>
        </w:rPr>
        <w:t xml:space="preserve">14.6 </w:t>
      </w:r>
      <w:r>
        <w:t xml:space="preserve">På den siste programfestede dagen for seilaser skal en søknad om gjenåpning av en høring leveres </w:t>
      </w:r>
    </w:p>
    <w:p w:rsidR="00B75A65" w:rsidRDefault="004355B2">
      <w:pPr>
        <w:numPr>
          <w:ilvl w:val="0"/>
          <w:numId w:val="2"/>
        </w:numPr>
        <w:ind w:hanging="566"/>
      </w:pPr>
      <w:r>
        <w:t xml:space="preserve">innen protestfristen hvis parten </w:t>
      </w:r>
      <w:r>
        <w:t xml:space="preserve">som ber om gjenåpning ble informert om avgjørelsen dagen før; </w:t>
      </w:r>
    </w:p>
    <w:p w:rsidR="00B75A65" w:rsidRDefault="004355B2">
      <w:pPr>
        <w:numPr>
          <w:ilvl w:val="0"/>
          <w:numId w:val="2"/>
        </w:numPr>
        <w:ind w:hanging="566"/>
      </w:pPr>
      <w:r>
        <w:lastRenderedPageBreak/>
        <w:t xml:space="preserve">ikke senere enn 30 minutter etter at parten som ber om gjenåpning ble   informert om avgjørelsen den dagen. </w:t>
      </w:r>
    </w:p>
    <w:p w:rsidR="00B75A65" w:rsidRDefault="004355B2">
      <w:pPr>
        <w:ind w:left="852" w:firstLine="0"/>
      </w:pPr>
      <w:r>
        <w:t xml:space="preserve">Dette endrer regel 66. </w:t>
      </w:r>
    </w:p>
    <w:p w:rsidR="00B75A65" w:rsidRDefault="004355B2">
      <w:pPr>
        <w:ind w:left="847"/>
      </w:pPr>
      <w:r>
        <w:rPr>
          <w:b/>
        </w:rPr>
        <w:t xml:space="preserve">14.7 </w:t>
      </w:r>
      <w:r>
        <w:t xml:space="preserve">På den siste programfestede dagen for seilaser skal en søknad om godtgjørelse basert på en protestkomiteavgjørelse leveres senest 30 minutter etter at avgjørelsen ble slått opp. Dette endrer regel 62.2. </w:t>
      </w:r>
    </w:p>
    <w:p w:rsidR="00B75A65" w:rsidRDefault="004355B2">
      <w:pPr>
        <w:pStyle w:val="Overskrift1"/>
        <w:tabs>
          <w:tab w:val="center" w:pos="2302"/>
        </w:tabs>
        <w:ind w:left="-15" w:firstLine="0"/>
      </w:pPr>
      <w:r>
        <w:t xml:space="preserve">15 </w:t>
      </w:r>
      <w:r>
        <w:tab/>
        <w:t xml:space="preserve">POENGBEREGNING </w:t>
      </w:r>
    </w:p>
    <w:p w:rsidR="00B75A65" w:rsidRDefault="004355B2">
      <w:pPr>
        <w:tabs>
          <w:tab w:val="center" w:pos="4162"/>
        </w:tabs>
        <w:spacing w:after="112"/>
        <w:ind w:left="-15" w:firstLine="0"/>
        <w:jc w:val="left"/>
      </w:pPr>
      <w:r>
        <w:rPr>
          <w:b/>
        </w:rPr>
        <w:t>15.1</w:t>
      </w:r>
      <w:r>
        <w:t xml:space="preserve"> </w:t>
      </w:r>
      <w:r>
        <w:tab/>
        <w:t>Systemet for poengberegnin</w:t>
      </w:r>
      <w:r>
        <w:t xml:space="preserve">g følger lavpoengsystemet. </w:t>
      </w:r>
    </w:p>
    <w:p w:rsidR="00B75A65" w:rsidRDefault="004355B2">
      <w:pPr>
        <w:tabs>
          <w:tab w:val="center" w:pos="4211"/>
        </w:tabs>
        <w:ind w:left="-15" w:firstLine="0"/>
        <w:jc w:val="left"/>
      </w:pPr>
      <w:r>
        <w:rPr>
          <w:b/>
        </w:rPr>
        <w:t xml:space="preserve">15.2 </w:t>
      </w:r>
      <w:r>
        <w:rPr>
          <w:b/>
        </w:rPr>
        <w:tab/>
      </w:r>
      <w:r>
        <w:t xml:space="preserve">1 seilas må fullføres for at det skal være en gyldig serie. </w:t>
      </w:r>
    </w:p>
    <w:p w:rsidR="00B75A65" w:rsidRDefault="004355B2">
      <w:pPr>
        <w:ind w:left="1262" w:hanging="1277"/>
      </w:pPr>
      <w:r>
        <w:rPr>
          <w:b/>
        </w:rPr>
        <w:t>15.3</w:t>
      </w:r>
      <w:r>
        <w:t xml:space="preserve"> </w:t>
      </w:r>
      <w:proofErr w:type="gramStart"/>
      <w:r>
        <w:t xml:space="preserve">   (</w:t>
      </w:r>
      <w:proofErr w:type="gramEnd"/>
      <w:r>
        <w:t xml:space="preserve">a) Når færre enn 4 seilaser har blitt fullført, vil en båts poeng for serien være dens totale poengsum. </w:t>
      </w:r>
    </w:p>
    <w:p w:rsidR="00B75A65" w:rsidRDefault="00B75A65">
      <w:pPr>
        <w:spacing w:after="210" w:line="259" w:lineRule="auto"/>
        <w:ind w:left="0" w:firstLine="0"/>
        <w:jc w:val="left"/>
      </w:pPr>
    </w:p>
    <w:p w:rsidR="00B75A65" w:rsidRDefault="004355B2">
      <w:pPr>
        <w:spacing w:after="210" w:line="259" w:lineRule="auto"/>
        <w:ind w:left="0" w:firstLine="0"/>
        <w:jc w:val="left"/>
      </w:pPr>
      <w:r>
        <w:rPr>
          <w:b/>
        </w:rPr>
        <w:t xml:space="preserve"> </w:t>
      </w:r>
    </w:p>
    <w:p w:rsidR="00B75A65" w:rsidRDefault="004355B2">
      <w:pPr>
        <w:pStyle w:val="Overskrift1"/>
        <w:tabs>
          <w:tab w:val="center" w:pos="3093"/>
        </w:tabs>
        <w:spacing w:after="218"/>
        <w:ind w:left="-15" w:firstLine="0"/>
      </w:pPr>
      <w:r>
        <w:t xml:space="preserve">16 </w:t>
      </w:r>
      <w:r>
        <w:tab/>
        <w:t xml:space="preserve">SIKKERHETSBESTEMMELSER </w:t>
      </w:r>
    </w:p>
    <w:p w:rsidR="00B75A65" w:rsidRDefault="004355B2">
      <w:pPr>
        <w:ind w:left="847"/>
      </w:pPr>
      <w:r>
        <w:rPr>
          <w:b/>
        </w:rPr>
        <w:t xml:space="preserve"> </w:t>
      </w:r>
      <w:r>
        <w:t xml:space="preserve">En båt som </w:t>
      </w:r>
      <w:r>
        <w:t xml:space="preserve">trekker seg fra en seilas skal underrette regattakomiteen så snart som mulig på mobil </w:t>
      </w:r>
      <w:r>
        <w:rPr>
          <w:b/>
        </w:rPr>
        <w:t>97186890</w:t>
      </w:r>
      <w:r>
        <w:t xml:space="preserve"> </w:t>
      </w:r>
    </w:p>
    <w:p w:rsidR="00B75A65" w:rsidRDefault="004355B2">
      <w:pPr>
        <w:spacing w:after="0" w:line="259" w:lineRule="auto"/>
        <w:ind w:left="0" w:right="386" w:firstLine="0"/>
        <w:jc w:val="right"/>
      </w:pPr>
      <w:r>
        <w:rPr>
          <w:sz w:val="26"/>
        </w:rPr>
        <w:t xml:space="preserve"> </w:t>
      </w:r>
    </w:p>
    <w:p w:rsidR="00B75A65" w:rsidRDefault="004355B2">
      <w:pPr>
        <w:pStyle w:val="Overskrift1"/>
        <w:tabs>
          <w:tab w:val="center" w:pos="3426"/>
        </w:tabs>
        <w:spacing w:after="220"/>
        <w:ind w:left="-15" w:firstLine="0"/>
      </w:pPr>
      <w:r>
        <w:t xml:space="preserve">17 </w:t>
      </w:r>
      <w:r>
        <w:tab/>
        <w:t xml:space="preserve">UTSTYRS- OG MÅLEKONTROLLER </w:t>
      </w:r>
    </w:p>
    <w:p w:rsidR="00B75A65" w:rsidRDefault="004355B2">
      <w:pPr>
        <w:spacing w:after="115"/>
        <w:ind w:left="847"/>
      </w:pPr>
      <w:r>
        <w:rPr>
          <w:b/>
        </w:rPr>
        <w:t xml:space="preserve"> </w:t>
      </w:r>
      <w:r>
        <w:t xml:space="preserve">En båt eller utstyr kan når som helst bli kontrollert for overensstemmelse med klasseregler og seilingsbestemmelsene. </w:t>
      </w:r>
      <w:r>
        <w:t xml:space="preserve">På vannet kan en båt gis beskjed av en regattakomiteutstyrsinspektør eller måler om straks å seile til et bestemt område for kontroll. </w:t>
      </w:r>
    </w:p>
    <w:p w:rsidR="00B75A65" w:rsidRDefault="004355B2">
      <w:pPr>
        <w:tabs>
          <w:tab w:val="center" w:pos="2493"/>
        </w:tabs>
        <w:spacing w:after="97" w:line="252" w:lineRule="auto"/>
        <w:ind w:left="-15" w:firstLine="0"/>
        <w:jc w:val="left"/>
      </w:pPr>
      <w:r>
        <w:rPr>
          <w:b/>
        </w:rPr>
        <w:t xml:space="preserve">18 </w:t>
      </w:r>
      <w:r>
        <w:rPr>
          <w:b/>
        </w:rPr>
        <w:tab/>
        <w:t xml:space="preserve">FJERNING AV SØPPEL </w:t>
      </w:r>
    </w:p>
    <w:p w:rsidR="00B75A65" w:rsidRDefault="004355B2">
      <w:pPr>
        <w:tabs>
          <w:tab w:val="center" w:pos="4202"/>
        </w:tabs>
        <w:spacing w:after="119"/>
        <w:ind w:left="-15" w:firstLine="0"/>
        <w:jc w:val="left"/>
      </w:pPr>
      <w:r>
        <w:rPr>
          <w:b/>
        </w:rPr>
        <w:t xml:space="preserve"> </w:t>
      </w:r>
      <w:r>
        <w:rPr>
          <w:b/>
        </w:rPr>
        <w:tab/>
      </w:r>
      <w:r>
        <w:t xml:space="preserve">Søppel kan leveres ombord i support- eller komitebåter. </w:t>
      </w:r>
    </w:p>
    <w:p w:rsidR="00B75A65" w:rsidRDefault="004355B2">
      <w:pPr>
        <w:pStyle w:val="Overskrift1"/>
        <w:tabs>
          <w:tab w:val="center" w:pos="4001"/>
        </w:tabs>
        <w:ind w:left="-15" w:firstLine="0"/>
      </w:pPr>
      <w:r>
        <w:lastRenderedPageBreak/>
        <w:t xml:space="preserve">19 </w:t>
      </w:r>
      <w:r>
        <w:tab/>
        <w:t>RESTRIKSJONER PÅ Å TA BÅTER PÅ LA</w:t>
      </w:r>
      <w:r>
        <w:t xml:space="preserve">ND </w:t>
      </w:r>
    </w:p>
    <w:p w:rsidR="00B75A65" w:rsidRDefault="004355B2">
      <w:pPr>
        <w:spacing w:after="116"/>
        <w:ind w:left="847"/>
      </w:pPr>
      <w:r>
        <w:rPr>
          <w:b/>
        </w:rPr>
        <w:t xml:space="preserve"> </w:t>
      </w:r>
      <w:r>
        <w:t xml:space="preserve">Kjølbåter skal ikke tas på land i løpet av regattaen annet enn med, og i samsvar med betingelsene i, skriftlig forhånds-tillatelse fra regattakomiteen. </w:t>
      </w:r>
    </w:p>
    <w:p w:rsidR="00B75A65" w:rsidRDefault="004355B2">
      <w:pPr>
        <w:pStyle w:val="Overskrift1"/>
        <w:tabs>
          <w:tab w:val="center" w:pos="3818"/>
        </w:tabs>
        <w:ind w:left="-15" w:firstLine="0"/>
      </w:pPr>
      <w:r>
        <w:t xml:space="preserve">20 </w:t>
      </w:r>
      <w:r>
        <w:tab/>
        <w:t xml:space="preserve">DYKKERUTSTYR OG PLASTBASSENGER </w:t>
      </w:r>
    </w:p>
    <w:p w:rsidR="00B75A65" w:rsidRDefault="004355B2">
      <w:pPr>
        <w:spacing w:after="116"/>
        <w:ind w:left="847"/>
      </w:pPr>
      <w:r>
        <w:rPr>
          <w:b/>
        </w:rPr>
        <w:t xml:space="preserve"> </w:t>
      </w:r>
      <w:r>
        <w:t>Undervannspusteutstyr og plastbassenger eller lignende skal i</w:t>
      </w:r>
      <w:r>
        <w:t xml:space="preserve">kke brukes rundt kjølbåter mellom klarsignalet for første seilas og slutten av regattaen. </w:t>
      </w:r>
    </w:p>
    <w:p w:rsidR="00B75A65" w:rsidRDefault="004355B2">
      <w:pPr>
        <w:pStyle w:val="Overskrift1"/>
        <w:tabs>
          <w:tab w:val="center" w:pos="2752"/>
          <w:tab w:val="center" w:pos="5041"/>
        </w:tabs>
        <w:ind w:left="-15" w:firstLine="0"/>
      </w:pPr>
      <w:r>
        <w:t xml:space="preserve">21 </w:t>
      </w:r>
      <w:r>
        <w:tab/>
        <w:t xml:space="preserve">RADIOKOMMUNIKASJON </w:t>
      </w:r>
      <w:r>
        <w:tab/>
        <w:t xml:space="preserve"> </w:t>
      </w:r>
    </w:p>
    <w:p w:rsidR="00B75A65" w:rsidRDefault="004355B2">
      <w:pPr>
        <w:spacing w:after="115"/>
        <w:ind w:left="847"/>
      </w:pPr>
      <w:r>
        <w:rPr>
          <w:b/>
        </w:rPr>
        <w:t xml:space="preserve"> </w:t>
      </w:r>
      <w:r>
        <w:t>Unntatt i en nødsituasjon skal en båt verken sende radiomeldinger mens den kappseiler eller motta radiomeldinger som ikke er tilgjengelige</w:t>
      </w:r>
      <w:r>
        <w:t xml:space="preserve"> for alle båtene. Denne restriksjonen gjelder også mobiltelefoner. </w:t>
      </w:r>
    </w:p>
    <w:p w:rsidR="00B75A65" w:rsidRDefault="004355B2">
      <w:pPr>
        <w:pStyle w:val="Overskrift1"/>
        <w:tabs>
          <w:tab w:val="center" w:pos="1559"/>
        </w:tabs>
        <w:ind w:left="-15" w:firstLine="0"/>
      </w:pPr>
      <w:r>
        <w:t xml:space="preserve">22 </w:t>
      </w:r>
      <w:r>
        <w:tab/>
        <w:t xml:space="preserve">PREMIER </w:t>
      </w:r>
    </w:p>
    <w:p w:rsidR="00B75A65" w:rsidRDefault="004355B2">
      <w:pPr>
        <w:spacing w:after="109"/>
        <w:ind w:left="847"/>
      </w:pPr>
      <w:r>
        <w:rPr>
          <w:b/>
        </w:rPr>
        <w:t xml:space="preserve"> </w:t>
      </w:r>
      <w:r>
        <w:t xml:space="preserve">Det foretas 1/3 premiering av antall startende båter. I tillegg er det premie til beste ungdomsbåt. </w:t>
      </w:r>
    </w:p>
    <w:p w:rsidR="00B75A65" w:rsidRDefault="004355B2">
      <w:pPr>
        <w:spacing w:after="97" w:line="259" w:lineRule="auto"/>
        <w:ind w:left="0" w:firstLine="0"/>
        <w:jc w:val="left"/>
      </w:pPr>
      <w:r>
        <w:t xml:space="preserve"> </w:t>
      </w:r>
    </w:p>
    <w:p w:rsidR="00B75A65" w:rsidRDefault="004355B2">
      <w:pPr>
        <w:spacing w:after="88" w:line="259" w:lineRule="auto"/>
        <w:ind w:left="0" w:firstLine="0"/>
        <w:jc w:val="left"/>
      </w:pPr>
      <w:r>
        <w:rPr>
          <w:b/>
        </w:rPr>
        <w:t xml:space="preserve"> </w:t>
      </w:r>
    </w:p>
    <w:p w:rsidR="00B75A65" w:rsidRDefault="004355B2">
      <w:pPr>
        <w:spacing w:after="90" w:line="259" w:lineRule="auto"/>
        <w:ind w:left="0" w:firstLine="0"/>
        <w:jc w:val="left"/>
      </w:pPr>
      <w:r>
        <w:rPr>
          <w:b/>
        </w:rPr>
        <w:t xml:space="preserve"> </w:t>
      </w:r>
    </w:p>
    <w:p w:rsidR="00B75A65" w:rsidRDefault="004355B2">
      <w:pPr>
        <w:spacing w:after="0" w:line="259" w:lineRule="auto"/>
        <w:ind w:left="0" w:firstLine="0"/>
        <w:jc w:val="left"/>
      </w:pPr>
      <w:r>
        <w:rPr>
          <w:b/>
        </w:rPr>
        <w:t xml:space="preserve"> </w:t>
      </w:r>
    </w:p>
    <w:p w:rsidR="00B75A65" w:rsidRDefault="004355B2">
      <w:pPr>
        <w:spacing w:after="0" w:line="259" w:lineRule="auto"/>
        <w:ind w:left="0" w:right="386" w:firstLine="0"/>
        <w:jc w:val="right"/>
      </w:pPr>
      <w:r>
        <w:rPr>
          <w:sz w:val="26"/>
        </w:rPr>
        <w:t xml:space="preserve"> </w:t>
      </w:r>
    </w:p>
    <w:p w:rsidR="00B75A65" w:rsidRDefault="004355B2">
      <w:pPr>
        <w:pStyle w:val="Overskrift1"/>
        <w:tabs>
          <w:tab w:val="center" w:pos="2726"/>
        </w:tabs>
        <w:ind w:left="-15" w:firstLine="0"/>
      </w:pPr>
      <w:r>
        <w:t xml:space="preserve">23 </w:t>
      </w:r>
      <w:r>
        <w:tab/>
        <w:t xml:space="preserve">ANSVARSFRASKRIVELSE </w:t>
      </w:r>
    </w:p>
    <w:p w:rsidR="00B75A65" w:rsidRDefault="004355B2">
      <w:pPr>
        <w:spacing w:after="115"/>
        <w:ind w:left="847"/>
      </w:pPr>
      <w:r>
        <w:rPr>
          <w:b/>
        </w:rPr>
        <w:t xml:space="preserve"> </w:t>
      </w:r>
      <w:r>
        <w:t xml:space="preserve">Deltagere i regattaen deltar ene og alene på eget ansvar. Se regel 4, Avgjørelse om å </w:t>
      </w:r>
      <w:proofErr w:type="spellStart"/>
      <w:r>
        <w:t>kappseile</w:t>
      </w:r>
      <w:proofErr w:type="spellEnd"/>
      <w:r>
        <w:t>. Den organiserende myndighet vil ikke akseptere noe ansvar for skade på materiell eller person eller dødsfall         inntruffet i forbindelse med, før, under e</w:t>
      </w:r>
      <w:r>
        <w:t xml:space="preserve">ller etter regattaen. </w:t>
      </w:r>
    </w:p>
    <w:p w:rsidR="00B75A65" w:rsidRDefault="004355B2">
      <w:pPr>
        <w:tabs>
          <w:tab w:val="center" w:pos="1818"/>
        </w:tabs>
        <w:spacing w:after="97" w:line="252" w:lineRule="auto"/>
        <w:ind w:left="-15" w:firstLine="0"/>
        <w:jc w:val="left"/>
      </w:pPr>
      <w:r>
        <w:rPr>
          <w:b/>
        </w:rPr>
        <w:t xml:space="preserve">24 </w:t>
      </w:r>
      <w:r>
        <w:rPr>
          <w:b/>
        </w:rPr>
        <w:tab/>
        <w:t xml:space="preserve">FORSIKRING </w:t>
      </w:r>
    </w:p>
    <w:p w:rsidR="00B75A65" w:rsidRDefault="004355B2">
      <w:pPr>
        <w:tabs>
          <w:tab w:val="right" w:pos="9361"/>
        </w:tabs>
        <w:spacing w:after="14"/>
        <w:ind w:left="-15" w:firstLine="0"/>
        <w:jc w:val="left"/>
      </w:pPr>
      <w:r>
        <w:rPr>
          <w:b/>
        </w:rPr>
        <w:t xml:space="preserve"> </w:t>
      </w:r>
      <w:r>
        <w:rPr>
          <w:b/>
        </w:rPr>
        <w:tab/>
      </w:r>
      <w:r>
        <w:t>Hver deltagende båt skal være forsikret med gyldig ansvarsforsikring.</w:t>
      </w:r>
      <w:r>
        <w:rPr>
          <w:b/>
        </w:rPr>
        <w:t xml:space="preserve"> </w:t>
      </w:r>
    </w:p>
    <w:p w:rsidR="00B75A65" w:rsidRDefault="004355B2">
      <w:pPr>
        <w:spacing w:after="0" w:line="259" w:lineRule="auto"/>
        <w:ind w:left="0" w:firstLine="0"/>
        <w:jc w:val="left"/>
      </w:pPr>
      <w:r>
        <w:rPr>
          <w:sz w:val="24"/>
        </w:rPr>
        <w:t xml:space="preserve"> </w:t>
      </w:r>
    </w:p>
    <w:p w:rsidR="00B75A65" w:rsidRDefault="004355B2">
      <w:pPr>
        <w:spacing w:after="0" w:line="259" w:lineRule="auto"/>
        <w:ind w:left="0" w:firstLine="0"/>
        <w:jc w:val="left"/>
      </w:pPr>
      <w:r>
        <w:rPr>
          <w:sz w:val="24"/>
        </w:rPr>
        <w:t xml:space="preserve"> </w:t>
      </w:r>
    </w:p>
    <w:p w:rsidR="00B75A65" w:rsidRDefault="004355B2">
      <w:pPr>
        <w:spacing w:after="0" w:line="259" w:lineRule="auto"/>
        <w:ind w:left="0" w:firstLine="0"/>
        <w:jc w:val="left"/>
      </w:pPr>
      <w:r>
        <w:rPr>
          <w:sz w:val="24"/>
        </w:rPr>
        <w:t xml:space="preserve"> </w:t>
      </w:r>
    </w:p>
    <w:p w:rsidR="00B75A65" w:rsidRDefault="004355B2">
      <w:pPr>
        <w:spacing w:after="0" w:line="259" w:lineRule="auto"/>
        <w:ind w:left="0" w:firstLine="0"/>
        <w:jc w:val="left"/>
      </w:pPr>
      <w:r>
        <w:rPr>
          <w:sz w:val="24"/>
        </w:rPr>
        <w:lastRenderedPageBreak/>
        <w:t xml:space="preserve"> </w:t>
      </w:r>
    </w:p>
    <w:p w:rsidR="00B75A65" w:rsidRDefault="004355B2">
      <w:pPr>
        <w:spacing w:after="0" w:line="259" w:lineRule="auto"/>
        <w:ind w:left="0" w:firstLine="0"/>
        <w:jc w:val="left"/>
      </w:pPr>
      <w:r>
        <w:rPr>
          <w:sz w:val="24"/>
        </w:rPr>
        <w:t xml:space="preserve"> </w:t>
      </w:r>
    </w:p>
    <w:p w:rsidR="00B75A65" w:rsidRDefault="004355B2">
      <w:pPr>
        <w:spacing w:after="0" w:line="259" w:lineRule="auto"/>
        <w:ind w:left="0" w:firstLine="0"/>
        <w:jc w:val="left"/>
      </w:pPr>
      <w:r>
        <w:rPr>
          <w:sz w:val="24"/>
        </w:rPr>
        <w:t xml:space="preserve"> </w:t>
      </w:r>
    </w:p>
    <w:p w:rsidR="00B75A65" w:rsidRDefault="004355B2">
      <w:pPr>
        <w:spacing w:after="0" w:line="259" w:lineRule="auto"/>
        <w:ind w:left="0" w:firstLine="0"/>
        <w:jc w:val="left"/>
      </w:pPr>
      <w:r>
        <w:rPr>
          <w:sz w:val="24"/>
        </w:rPr>
        <w:t xml:space="preserve"> </w:t>
      </w:r>
    </w:p>
    <w:p w:rsidR="00B75A65" w:rsidRDefault="004355B2">
      <w:pPr>
        <w:spacing w:after="0" w:line="259" w:lineRule="auto"/>
        <w:ind w:left="0" w:firstLine="0"/>
        <w:jc w:val="left"/>
      </w:pPr>
      <w:r>
        <w:rPr>
          <w:sz w:val="24"/>
        </w:rPr>
        <w:t xml:space="preserve"> </w:t>
      </w:r>
    </w:p>
    <w:p w:rsidR="00B75A65" w:rsidRDefault="004355B2">
      <w:pPr>
        <w:spacing w:after="0" w:line="259" w:lineRule="auto"/>
        <w:ind w:left="0" w:firstLine="0"/>
        <w:jc w:val="left"/>
      </w:pPr>
      <w:r>
        <w:rPr>
          <w:sz w:val="24"/>
        </w:rPr>
        <w:t xml:space="preserve"> </w:t>
      </w:r>
    </w:p>
    <w:p w:rsidR="00B75A65" w:rsidRDefault="004355B2">
      <w:pPr>
        <w:spacing w:after="0" w:line="259" w:lineRule="auto"/>
        <w:ind w:left="0" w:firstLine="0"/>
        <w:jc w:val="left"/>
      </w:pPr>
      <w:r>
        <w:rPr>
          <w:sz w:val="24"/>
        </w:rPr>
        <w:t xml:space="preserve"> </w:t>
      </w:r>
    </w:p>
    <w:p w:rsidR="00B75A65" w:rsidRDefault="004355B2">
      <w:pPr>
        <w:spacing w:after="0" w:line="259" w:lineRule="auto"/>
        <w:ind w:left="0" w:firstLine="0"/>
        <w:jc w:val="left"/>
      </w:pPr>
      <w:r>
        <w:rPr>
          <w:sz w:val="24"/>
        </w:rPr>
        <w:t xml:space="preserve"> </w:t>
      </w:r>
    </w:p>
    <w:p w:rsidR="00B75A65" w:rsidRDefault="004355B2">
      <w:pPr>
        <w:spacing w:after="0" w:line="259" w:lineRule="auto"/>
        <w:ind w:left="0" w:firstLine="0"/>
        <w:jc w:val="left"/>
      </w:pPr>
      <w:r>
        <w:rPr>
          <w:sz w:val="24"/>
        </w:rPr>
        <w:t xml:space="preserve"> </w:t>
      </w:r>
    </w:p>
    <w:p w:rsidR="00B75A65" w:rsidRDefault="004355B2">
      <w:pPr>
        <w:spacing w:after="0" w:line="259" w:lineRule="auto"/>
        <w:ind w:left="0" w:firstLine="0"/>
        <w:jc w:val="left"/>
      </w:pPr>
      <w:r>
        <w:rPr>
          <w:sz w:val="24"/>
        </w:rPr>
        <w:t xml:space="preserve"> </w:t>
      </w:r>
    </w:p>
    <w:p w:rsidR="00B75A65" w:rsidRDefault="004355B2">
      <w:pPr>
        <w:spacing w:after="0" w:line="259" w:lineRule="auto"/>
        <w:ind w:left="0" w:firstLine="0"/>
        <w:jc w:val="left"/>
      </w:pPr>
      <w:r>
        <w:rPr>
          <w:sz w:val="24"/>
        </w:rPr>
        <w:t xml:space="preserve"> </w:t>
      </w:r>
    </w:p>
    <w:p w:rsidR="00B75A65" w:rsidRDefault="004355B2">
      <w:pPr>
        <w:spacing w:after="0" w:line="259" w:lineRule="auto"/>
        <w:ind w:left="0" w:firstLine="0"/>
        <w:jc w:val="left"/>
      </w:pPr>
      <w:r>
        <w:rPr>
          <w:sz w:val="24"/>
        </w:rPr>
        <w:t xml:space="preserve"> </w:t>
      </w:r>
    </w:p>
    <w:p w:rsidR="00B75A65" w:rsidRDefault="004355B2">
      <w:pPr>
        <w:spacing w:after="0" w:line="259" w:lineRule="auto"/>
        <w:ind w:left="0" w:firstLine="0"/>
        <w:jc w:val="left"/>
      </w:pPr>
      <w:r>
        <w:rPr>
          <w:sz w:val="24"/>
        </w:rPr>
        <w:t xml:space="preserve"> </w:t>
      </w:r>
    </w:p>
    <w:p w:rsidR="00B75A65" w:rsidRDefault="004355B2">
      <w:pPr>
        <w:spacing w:after="0" w:line="259" w:lineRule="auto"/>
        <w:ind w:left="0" w:firstLine="0"/>
        <w:jc w:val="left"/>
      </w:pPr>
      <w:r>
        <w:rPr>
          <w:sz w:val="24"/>
        </w:rPr>
        <w:t xml:space="preserve"> </w:t>
      </w:r>
    </w:p>
    <w:p w:rsidR="00B75A65" w:rsidRDefault="004355B2">
      <w:pPr>
        <w:spacing w:after="0" w:line="259" w:lineRule="auto"/>
        <w:ind w:left="0" w:firstLine="0"/>
        <w:jc w:val="left"/>
      </w:pPr>
      <w:r>
        <w:rPr>
          <w:b/>
          <w:sz w:val="24"/>
        </w:rPr>
        <w:t xml:space="preserve"> </w:t>
      </w:r>
    </w:p>
    <w:p w:rsidR="00B75A65" w:rsidRDefault="004355B2">
      <w:pPr>
        <w:spacing w:after="0" w:line="259" w:lineRule="auto"/>
        <w:ind w:left="0" w:firstLine="0"/>
        <w:jc w:val="left"/>
      </w:pPr>
      <w:r>
        <w:rPr>
          <w:b/>
          <w:sz w:val="24"/>
        </w:rPr>
        <w:t xml:space="preserve"> </w:t>
      </w:r>
    </w:p>
    <w:p w:rsidR="00B75A65" w:rsidRDefault="004355B2">
      <w:pPr>
        <w:spacing w:after="0" w:line="259" w:lineRule="auto"/>
        <w:ind w:left="0" w:firstLine="0"/>
        <w:jc w:val="left"/>
      </w:pPr>
      <w:r>
        <w:rPr>
          <w:b/>
          <w:sz w:val="24"/>
        </w:rPr>
        <w:t xml:space="preserve"> </w:t>
      </w:r>
    </w:p>
    <w:p w:rsidR="00B75A65" w:rsidRDefault="004355B2">
      <w:pPr>
        <w:spacing w:after="0" w:line="259" w:lineRule="auto"/>
        <w:ind w:left="0" w:firstLine="0"/>
        <w:jc w:val="left"/>
      </w:pPr>
      <w:r>
        <w:rPr>
          <w:b/>
          <w:sz w:val="24"/>
        </w:rPr>
        <w:t xml:space="preserve"> </w:t>
      </w:r>
    </w:p>
    <w:p w:rsidR="00B75A65" w:rsidRDefault="004355B2">
      <w:pPr>
        <w:spacing w:after="0" w:line="259" w:lineRule="auto"/>
        <w:ind w:left="0" w:firstLine="0"/>
        <w:jc w:val="left"/>
      </w:pPr>
      <w:r>
        <w:rPr>
          <w:b/>
          <w:sz w:val="24"/>
        </w:rPr>
        <w:t xml:space="preserve"> </w:t>
      </w:r>
    </w:p>
    <w:p w:rsidR="00B75A65" w:rsidRDefault="004355B2">
      <w:pPr>
        <w:spacing w:after="0" w:line="259" w:lineRule="auto"/>
        <w:ind w:left="0" w:firstLine="0"/>
        <w:jc w:val="left"/>
      </w:pPr>
      <w:r>
        <w:rPr>
          <w:b/>
          <w:sz w:val="24"/>
        </w:rPr>
        <w:t xml:space="preserve"> </w:t>
      </w:r>
    </w:p>
    <w:p w:rsidR="00B75A65" w:rsidRDefault="004355B2">
      <w:pPr>
        <w:spacing w:after="0" w:line="259" w:lineRule="auto"/>
        <w:ind w:left="0" w:firstLine="0"/>
        <w:jc w:val="left"/>
      </w:pPr>
      <w:r>
        <w:rPr>
          <w:b/>
          <w:sz w:val="24"/>
        </w:rPr>
        <w:t xml:space="preserve"> </w:t>
      </w:r>
    </w:p>
    <w:p w:rsidR="00B75A65" w:rsidRDefault="004355B2">
      <w:pPr>
        <w:spacing w:after="0" w:line="259" w:lineRule="auto"/>
        <w:ind w:left="0" w:firstLine="0"/>
        <w:jc w:val="left"/>
      </w:pPr>
      <w:r>
        <w:rPr>
          <w:b/>
          <w:sz w:val="24"/>
        </w:rPr>
        <w:t xml:space="preserve"> </w:t>
      </w:r>
    </w:p>
    <w:p w:rsidR="00B75A65" w:rsidRDefault="004355B2">
      <w:pPr>
        <w:spacing w:after="0" w:line="259" w:lineRule="auto"/>
        <w:ind w:left="0" w:firstLine="0"/>
        <w:jc w:val="left"/>
      </w:pPr>
      <w:r>
        <w:rPr>
          <w:b/>
          <w:sz w:val="24"/>
        </w:rPr>
        <w:t xml:space="preserve"> </w:t>
      </w:r>
    </w:p>
    <w:p w:rsidR="00B75A65" w:rsidRDefault="004355B2">
      <w:pPr>
        <w:spacing w:after="0" w:line="259" w:lineRule="auto"/>
        <w:ind w:left="0" w:firstLine="0"/>
        <w:jc w:val="left"/>
      </w:pPr>
      <w:r>
        <w:rPr>
          <w:b/>
          <w:sz w:val="24"/>
        </w:rPr>
        <w:t xml:space="preserve"> </w:t>
      </w:r>
    </w:p>
    <w:p w:rsidR="00B75A65" w:rsidRDefault="004355B2">
      <w:pPr>
        <w:spacing w:after="0" w:line="259" w:lineRule="auto"/>
        <w:ind w:left="0" w:firstLine="0"/>
        <w:jc w:val="left"/>
      </w:pPr>
      <w:r>
        <w:rPr>
          <w:b/>
          <w:sz w:val="24"/>
        </w:rPr>
        <w:t xml:space="preserve"> </w:t>
      </w:r>
    </w:p>
    <w:p w:rsidR="00B75A65" w:rsidRDefault="004355B2">
      <w:pPr>
        <w:spacing w:after="0" w:line="259" w:lineRule="auto"/>
        <w:ind w:left="0" w:firstLine="0"/>
        <w:jc w:val="left"/>
      </w:pPr>
      <w:r>
        <w:rPr>
          <w:b/>
          <w:sz w:val="24"/>
        </w:rPr>
        <w:t xml:space="preserve"> </w:t>
      </w:r>
    </w:p>
    <w:p w:rsidR="00B75A65" w:rsidRDefault="004355B2">
      <w:pPr>
        <w:spacing w:after="0" w:line="259" w:lineRule="auto"/>
        <w:ind w:left="0" w:firstLine="0"/>
        <w:jc w:val="left"/>
      </w:pPr>
      <w:r>
        <w:rPr>
          <w:b/>
          <w:sz w:val="24"/>
        </w:rPr>
        <w:t xml:space="preserve"> </w:t>
      </w:r>
    </w:p>
    <w:p w:rsidR="00B75A65" w:rsidRDefault="004355B2">
      <w:pPr>
        <w:spacing w:after="0" w:line="259" w:lineRule="auto"/>
        <w:ind w:left="0" w:firstLine="0"/>
        <w:jc w:val="left"/>
      </w:pPr>
      <w:r>
        <w:rPr>
          <w:b/>
          <w:sz w:val="24"/>
        </w:rPr>
        <w:t xml:space="preserve"> </w:t>
      </w:r>
    </w:p>
    <w:p w:rsidR="00B75A65" w:rsidRDefault="004355B2">
      <w:pPr>
        <w:spacing w:after="0" w:line="259" w:lineRule="auto"/>
        <w:ind w:left="0" w:right="386" w:firstLine="0"/>
        <w:jc w:val="right"/>
      </w:pPr>
      <w:r>
        <w:rPr>
          <w:sz w:val="26"/>
        </w:rPr>
        <w:t xml:space="preserve"> </w:t>
      </w:r>
    </w:p>
    <w:p w:rsidR="00B75A65" w:rsidRDefault="004355B2">
      <w:pPr>
        <w:spacing w:after="88" w:line="259" w:lineRule="auto"/>
        <w:ind w:left="0" w:firstLine="0"/>
        <w:jc w:val="left"/>
      </w:pPr>
      <w:r>
        <w:rPr>
          <w:b/>
          <w:sz w:val="24"/>
        </w:rPr>
        <w:t xml:space="preserve"> </w:t>
      </w:r>
    </w:p>
    <w:p w:rsidR="00B75A65" w:rsidRDefault="004355B2">
      <w:pPr>
        <w:pStyle w:val="Overskrift1"/>
        <w:spacing w:after="0" w:line="259" w:lineRule="auto"/>
        <w:ind w:left="0" w:firstLine="0"/>
      </w:pPr>
      <w:r>
        <w:rPr>
          <w:sz w:val="36"/>
        </w:rPr>
        <w:lastRenderedPageBreak/>
        <w:t xml:space="preserve">Tillegg 1 </w:t>
      </w:r>
    </w:p>
    <w:p w:rsidR="00B75A65" w:rsidRDefault="004355B2">
      <w:pPr>
        <w:spacing w:after="0" w:line="259" w:lineRule="auto"/>
        <w:ind w:left="0" w:firstLine="0"/>
        <w:jc w:val="left"/>
      </w:pPr>
      <w:r>
        <w:rPr>
          <w:sz w:val="36"/>
        </w:rPr>
        <w:t xml:space="preserve"> </w:t>
      </w:r>
    </w:p>
    <w:p w:rsidR="00B75A65" w:rsidRDefault="004355B2">
      <w:pPr>
        <w:spacing w:after="0" w:line="259" w:lineRule="auto"/>
        <w:ind w:left="0" w:firstLine="0"/>
        <w:jc w:val="left"/>
      </w:pPr>
      <w:r>
        <w:rPr>
          <w:sz w:val="32"/>
        </w:rPr>
        <w:t xml:space="preserve">Start </w:t>
      </w:r>
      <w:r w:rsidR="00A76E0A">
        <w:rPr>
          <w:sz w:val="32"/>
        </w:rPr>
        <w:t>1b-port-1b-mål</w:t>
      </w:r>
    </w:p>
    <w:p w:rsidR="00B75A65" w:rsidRDefault="004355B2" w:rsidP="009D203E">
      <w:pPr>
        <w:spacing w:after="0" w:line="259" w:lineRule="auto"/>
      </w:pPr>
      <w:r>
        <w:rPr>
          <w:b/>
          <w:sz w:val="24"/>
        </w:rPr>
        <w:lastRenderedPageBreak/>
        <w:t xml:space="preserve"> </w:t>
      </w:r>
      <w:r w:rsidR="009D203E" w:rsidRPr="009D203E">
        <w:rPr>
          <w:rFonts w:ascii="Calibri" w:eastAsia="Calibri" w:hAnsi="Calibri" w:cs="Calibri"/>
          <w:noProof/>
          <w:sz w:val="22"/>
        </w:rPr>
        <mc:AlternateContent>
          <mc:Choice Requires="wpg">
            <w:drawing>
              <wp:inline distT="0" distB="0" distL="0" distR="0" wp14:anchorId="07DE0C42" wp14:editId="6C88E9DC">
                <wp:extent cx="5830266" cy="7484923"/>
                <wp:effectExtent l="0" t="0" r="0" b="0"/>
                <wp:docPr id="5445" name="Group 5445"/>
                <wp:cNvGraphicFramePr/>
                <a:graphic xmlns:a="http://schemas.openxmlformats.org/drawingml/2006/main">
                  <a:graphicData uri="http://schemas.microsoft.com/office/word/2010/wordprocessingGroup">
                    <wpg:wgp>
                      <wpg:cNvGrpSpPr/>
                      <wpg:grpSpPr>
                        <a:xfrm>
                          <a:off x="0" y="0"/>
                          <a:ext cx="5830266" cy="7484923"/>
                          <a:chOff x="0" y="0"/>
                          <a:chExt cx="5830266" cy="7484923"/>
                        </a:xfrm>
                      </wpg:grpSpPr>
                      <wps:wsp>
                        <wps:cNvPr id="950" name="Rectangle 950"/>
                        <wps:cNvSpPr/>
                        <wps:spPr>
                          <a:xfrm>
                            <a:off x="0" y="0"/>
                            <a:ext cx="50673" cy="224380"/>
                          </a:xfrm>
                          <a:prstGeom prst="rect">
                            <a:avLst/>
                          </a:prstGeom>
                          <a:ln>
                            <a:noFill/>
                          </a:ln>
                        </wps:spPr>
                        <wps:txbx>
                          <w:txbxContent>
                            <w:p w:rsidR="009D203E" w:rsidRDefault="009D203E" w:rsidP="009D203E">
                              <w:pPr>
                                <w:spacing w:after="160" w:line="259" w:lineRule="auto"/>
                                <w:ind w:left="0" w:firstLine="0"/>
                                <w:jc w:val="left"/>
                              </w:pPr>
                              <w:r>
                                <w:t xml:space="preserve"> </w:t>
                              </w:r>
                            </w:p>
                          </w:txbxContent>
                        </wps:txbx>
                        <wps:bodyPr horzOverflow="overflow" vert="horz" lIns="0" tIns="0" rIns="0" bIns="0" rtlCol="0">
                          <a:noAutofit/>
                        </wps:bodyPr>
                      </wps:wsp>
                      <wps:wsp>
                        <wps:cNvPr id="951" name="Rectangle 951"/>
                        <wps:cNvSpPr/>
                        <wps:spPr>
                          <a:xfrm>
                            <a:off x="5792166" y="7316216"/>
                            <a:ext cx="50673" cy="224380"/>
                          </a:xfrm>
                          <a:prstGeom prst="rect">
                            <a:avLst/>
                          </a:prstGeom>
                          <a:ln>
                            <a:noFill/>
                          </a:ln>
                        </wps:spPr>
                        <wps:txbx>
                          <w:txbxContent>
                            <w:p w:rsidR="009D203E" w:rsidRDefault="009D203E" w:rsidP="009D203E">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954" name="Picture 954"/>
                          <pic:cNvPicPr/>
                        </pic:nvPicPr>
                        <pic:blipFill>
                          <a:blip r:embed="rId7"/>
                          <a:stretch>
                            <a:fillRect/>
                          </a:stretch>
                        </pic:blipFill>
                        <pic:spPr>
                          <a:xfrm>
                            <a:off x="19507" y="191923"/>
                            <a:ext cx="5745481" cy="7242048"/>
                          </a:xfrm>
                          <a:prstGeom prst="rect">
                            <a:avLst/>
                          </a:prstGeom>
                        </pic:spPr>
                      </pic:pic>
                      <wps:wsp>
                        <wps:cNvPr id="955" name="Shape 955"/>
                        <wps:cNvSpPr/>
                        <wps:spPr>
                          <a:xfrm>
                            <a:off x="14935" y="187351"/>
                            <a:ext cx="5754624" cy="7251193"/>
                          </a:xfrm>
                          <a:custGeom>
                            <a:avLst/>
                            <a:gdLst/>
                            <a:ahLst/>
                            <a:cxnLst/>
                            <a:rect l="0" t="0" r="0" b="0"/>
                            <a:pathLst>
                              <a:path w="5754624" h="7251193">
                                <a:moveTo>
                                  <a:pt x="0" y="7251193"/>
                                </a:moveTo>
                                <a:lnTo>
                                  <a:pt x="5754624" y="7251193"/>
                                </a:lnTo>
                                <a:lnTo>
                                  <a:pt x="5754624" y="0"/>
                                </a:lnTo>
                                <a:lnTo>
                                  <a:pt x="0" y="0"/>
                                </a:lnTo>
                                <a:close/>
                              </a:path>
                            </a:pathLst>
                          </a:custGeom>
                          <a:noFill/>
                          <a:ln w="9144" cap="flat" cmpd="sng" algn="ctr">
                            <a:solidFill>
                              <a:srgbClr val="4F81BD"/>
                            </a:solidFill>
                            <a:prstDash val="solid"/>
                            <a:round/>
                          </a:ln>
                          <a:effectLst/>
                        </wps:spPr>
                        <wps:bodyPr/>
                      </wps:wsp>
                    </wpg:wgp>
                  </a:graphicData>
                </a:graphic>
              </wp:inline>
            </w:drawing>
          </mc:Choice>
          <mc:Fallback>
            <w:pict>
              <v:group w14:anchorId="07DE0C42" id="Group 5445" o:spid="_x0000_s1026" style="width:459.1pt;height:589.35pt;mso-position-horizontal-relative:char;mso-position-vertical-relative:line" coordsize="58302,7484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qHwN6wMAAIgLAAAOAAAAZHJzL2Uyb0RvYy54bWzEVlmP2zYQfi/Q/yDw&#10;PStLlnwI6w3auLsIUDSLJv0BNEUdKEUSJH1sf31nSFF2vGk33QLJg+UhOZzjm4u3b0+DSA7c2F7J&#10;DcluZiThkqm6l+2G/PHp/s2KJNZRWVOhJN+QJ27J27sff7g96ornqlOi5iYBIdJWR70hnXO6SlPL&#10;Oj5Qe6M0l3DYKDNQB0vTprWhR5A+iDSfzRbpUZlaG8W4tbC7DYfkzstvGs7ch6ax3CViQ8A257/G&#10;f3f4Te9uadUaqruejWbQV1gx0F6C0knUljqa7E3/TNTQM6OsatwNU0OqmqZn3PsA3mSzK28ejNpr&#10;70tbHVs9wQTQXuH0arHst8OjSfp6Q8qiKEki6QBR8ooTvwMAHXVbAd+D0R/1oxk32rBCn0+NGfAf&#10;vElOHtqnCVp+cgmDzXI1n+WLBUkYnC2LVbHO5wF81kGEnt1j3S8v3Eyj4hTtm8w5akgke8bK/j+s&#10;PnZUcx8CixiMWK1LyKUA1e+QYlS2gie46cHxnBNUtrKA2lfjNFss5wGlPC/mKy9ycpVW2lj3wNWQ&#10;ILEhBrT7vKOHX60D7cAaWVClkPiV6r4XIpziDiAWrULKnXan0fCdqp/Ax06Zvz5AVTdCHTdEjRTB&#10;QgeleEoS8V4CtlhTkTCR2EXCOPFO+coLZvy0d6rpvZ2oOGgb7YGgYap9k+hlX4pe9p+iVy7XeYYJ&#10;jfk8zxawCPk8Zfx3iqQv5smX7x1Q3bMKfmPrAupZOb7c4uGW2xtORiHDV8kYqPlzr99Al9XU9bte&#10;9O7JTwwoFzRKHh57hnWJi8vKLmJuwDmqhbouMLKRD29hKeH6MyE70WusM0x1pEdzYdhcNesveBwG&#10;wVax/cClC5PNcAGWK2m7XluSmIoPOw6N2ryvfXhpZZ3hjnWosAHF2IpCkU8H3sqzYWjzP3SjDNrX&#10;0mdzts6m5jwl87IoixWUjW/feZHPihWC8trO5O0KlngSDPtmxT9NOd/bIbwleoKdB9Lg5badFes5&#10;iICyz1bLeTmG4gxUWSxyyKEAVJllaz/nLoBi+9DCMWyxbcPDoQ4NHPa6SLGTjCQ2+n99w0CW4z0U&#10;imQCfbtcjrZ00KLyYAqeD9DQPynP6c6DN3KEqJ55hLzknWRi2xtlhhuRL/5rL/uSP86yyBH/AydM&#10;EpB5zcOEsjwoQLd8xk2uAqiXYE5jDuceArDOCowEhXdlA7UE5KChgKxsSUJFCw9W5owfn1aJvo7F&#10;a027eydMcqAwuor7Vfbzdsz1z9hwzm6p7QKfP0I2WsGrTdYRFNzg/iEaQnk1e0N/RuZx9HnKP/e8&#10;r+PTFN+Tl2vPdX5A3/0N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8YPcXd0AAAAG&#10;AQAADwAAAGRycy9kb3ducmV2LnhtbEyPQUvDQBCF74L/YRnBm91sRRtjNqUU9VSEtoJ4m2anSWh2&#10;NmS3SfrvXb3o5cHwHu99ky8n24qBet841qBmCQji0pmGKw0f+9e7FIQPyAZbx6ThQh6WxfVVjplx&#10;I29p2IVKxBL2GWqoQ+gyKX1Zk0U/cx1x9I6utxji2VfS9DjGctvKeZI8SosNx4UaO1rXVJ52Z6vh&#10;bcRxda9ehs3puL587R/ePzeKtL69mVbPIAJN4S8MP/gRHYrIdHBnNl60GuIj4Vej96TSOYhDDKlF&#10;ugBZ5PI/fvENAAD//wMAUEsDBAoAAAAAAAAAIQCPGAzUTEcAAExHAAAUAAAAZHJzL21lZGlhL2lt&#10;YWdlMS5qcGf/2P/gABBKRklGAAEBAQBgAGAAAP/bAEMAAwICAwICAwMDAwQDAwQFCAUFBAQFCgcH&#10;BggMCgwMCwoLCw0OEhANDhEOCwsQFhARExQVFRUMDxcYFhQYEhQVFP/bAEMBAwQEBQQFCQUFCRQN&#10;Cw0UFBQUFBQUFBQUFBQUFBQUFBQUFBQUFBQUFBQUFBQUFBQUFBQUFBQUFBQUFBQUFBQUFP/AABEI&#10;AhQBq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ooAKKKKACiiigAooooAKKKKACiiigAooooAKKKKACiiigAoooo&#10;AKKKKACiiigAooooAKKKKACiiigAooooAKKKKACiiigAooooAKKKKACiiigAooooAKKKKACiiigA&#10;ooooAKKKKACiiigAooooAKKKKACiiigAooooAKKKKACiiigAooooAKKSigBaKKKACiikoAWiiigA&#10;ooooAKKKKACiiigAooooAKKKKACiiigAooooAKKKKACiiigAooooAKKKKACiiigAooooAKKKKACi&#10;iigAooooAKKKKACiiigAooooAKKKKACiiigAooooAKSlpKAIJGHGeawvGHjTSPAug3Oq6zfw2Fhb&#10;pvknmb5VrYuJ1hjeVm+UJk1+U37Wnx0uvjB8QLuwtblv+EX0ufyrSFG+SV1+9P8A+hf8B215eYY2&#10;OBpc32j7nhDherxTj/q8PdhH4pHv3j3/AIKTWdpezWnhLw2b9I25vtRm8pf+Ax/f/wC+ttcbp3/B&#10;SbxhDcq174Y0y8g/iignkib/AL6+b/0Gvj7zv97/AOJpu/2r4GWd4uUubmP6zw3hjw3Qo+ynQ5n/&#10;ADXZ+qvwT/bE8HfGK5h01JZND1+T7un3zKPN/wCubdG/3fvf7P8AFXv+CcZJ57V+GFveT2dxFc2s&#10;sltcRNuWWFtrrX6l/sffHxvjN8OxFqzq/iTRyttfMo/138Sy/wDAh/48rV9VlObfW/3VT4j8C498&#10;P1w3T+vYF81D7X93/gH0ZS0gpa+oPxAKKKKACiiigAooooAKKKKACiiigAooooAKKKKACiiigAoo&#10;ooAKKKKACiiigAooooAKKKKACiiigAooooAKKKKACiiigAooooAKKKKACiiigAooooAKKKKACkpa&#10;SgDg/jBezaP8L/FV9bZM9tps8ke3/ZjZq/F/fX7ha1pEOuaTfafcrvguoWikX+8rLtavxh+IPgu9&#10;+HfjTWvDeooy3OnzvF8y/eX/AJZN/uuvzLXxfEcJWjI/prwXxlCFTE4WfxS5ZHNUUUV8Af1wLmvr&#10;P/gnHqE8Pxg1nT1L/Z5dJaZv7u5JI1/9mb/x6vkwV95f8E3/AIZ3Frp+u+NryNoor4/Y7Fv70at+&#10;9b/vrav/AABq+iyWM54uLj9k/HPE3FUMPw5WhV+KXuxPuuiiiv1E/hAKKKKACiiigAooooAKKKKA&#10;CiiigAooooAKKKKACiiigAooooAKKKKACiiigAooooAKKKKACiiigAooooAKKKKACiiigAooooAK&#10;KKKACiiigAooooAKKKKACiiigCH5d1fOH7T37Ktj8cLNdU02RdO8TWsZWG62fLIv9yT1H/oNfR+z&#10;/vqkRfVcVjWoU8RHkqHqZZmeLyjEwxmDnyyifjJ48+B/jn4a3UsXiDwzqFtGrf8AH7FF5tq3+7Kv&#10;y1yOm6Xd6xcfZtPs7m/uP+eNvA8r/wDfK1+3s0SqGZlVtvzfMB8tZ3h/XNJ8RWjXmk6jZ6rbLJ5R&#10;lspElRW/u7kr5eXDlLmvGR+9YbxpxsKXsq+GjKXfmcf0f5n5xfA/9iLxT461K0vvF9nc+GtA+81v&#10;L8l1P/ur/wAsv+BbW/2a/SPwz4csPCeh22k6XaLa2NrGsUUK/dCitb5W6pin7h+Fe7hMDRwEfcPy&#10;HiPinMuJasZ4yfux2j9kkFLRRXonx4UUUUAFFFFABRRRQAUUUUAFFFFABRRRQAUUUUAFFFFABRRR&#10;QAUUUUAFFFFABRRRQAUUUUAFFFFABRRRQAUUUUAFFFFABRRRQAUUUUAFFFFABRRRQAUUUUAFFFFA&#10;DPLo8un0lAHyD+0h8D/ix8fPEmsaXe+OV8F/Bezs/NfT9Db/AImWsN5YaVZXb/Vxq2V/D/V964b/&#10;AII0fN+ynrX/AGN15/6SWtfbni1f+KX1r/r0l/8AQK+Jf+CNP/JqWt/9jdef+ktpQHkfe1JRS0AF&#10;FFFABRRRQAUUUUAFFFFABRRRQAUUUUAFFFFABRRRQAUUUUAFFFFABRRRQAUUUUAFFFFABRRRQAUU&#10;UUAFFFFABRRRQAUUUUAFFFFABRRRQAUUUUAFFFFABRRRQAUUUUAFFFFAHy5+0N+1N4n+GfijVfCW&#10;kfAzx948t3sV2a14e0yWe0Z5F+7vVG5Wvk79gz4v/EX9lr4XS+A9a/Z4+J2oz3+uPqB1C30K4SKJ&#10;ZUhi+bdF/wBMq/U/yU+VdvyqPu/w07Yv92gB9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XnHx8+LUXwM+EPiXx3cae+qRaLa/aWskmWJ5f&#10;nVeG/wCBU74E/FJPjd8J/DHjqGxfS4tds1uksWkWVovmb+Lv0oA9FooooAKKytP1ez1SS6itb2C7&#10;ltZGhuFgmWRoH/uvt+63+zWrQAUUUUAFFFFABRRRQAUUUUAFFFFABRRRQAUUUUAFFFFABRRRQAUU&#10;UUAFFFFABRRRQAUUUUAFFFFABRRRQAUUUUAFFFFABRRRQAUUUUAFFFFABRRRQAUUUUAFFFFABRRR&#10;QB84/wDBQ5P+MMfin/2DF/8ASiKrf7A3z/sb/Cfd8/8AxJ1/9DeqX/BQz/kzH4rf9gxf/ShKufsF&#10;Db+xz8J/9nR1b/x96AO4+P8A8bNK/Z7+FGv+OtZRp7TTov3dqn37mdmVIok/3mavib4j/HL9qnSv&#10;gbffGvW/E/g/4aeGTbxXWmeFhpn2q+ullceVE7Sq212Vk5/2n3Km2u2/4LDWN7efsp6fPaIZILPx&#10;NZy33+zE0Vwn/o1oqPFXiDSf2y/2pfh34O8NzJqXwt+H9pb+L9Zmt232895LHu0+3bH91Pm+jyrQ&#10;Blf8EufiIn2P4g/DzxJot7o/xQs9Yl1zXpNQOJb953G+Vl/h8o7Fx/FvVl/i2z/Eb9s/4u6P+1/8&#10;RPg34I8L2XizUIrWyTw/ayxeVFZO9rbzS3V1Lu+aJfNb+7/BUfwUmg8Wf8FXvjTr2ig3Gk6Z4at9&#10;Nvb63G5Guv8AiXoEZv8AthL/AN+GrP8Ahlrmn6L/AMFivjDbahfQ2b6j4ZtbKzjuZdv2mX7Lpb7E&#10;/vNsidv+AUAR/EX4+ftP/sb6h4f8VfFq88L+Pvh5qN/9m1FtAtvKmsN6btqfuov9tkZt27ZtbYzL&#10;X1X+0V8YvEvw7+At/wCOfhzoP/Cc6tttZbCxgglnW4ildPn2xfMw2Pu+WvFf+CsWvaVpf7H+vWN9&#10;KiXuqX9hb6cjL87SrcJK+3/tlE9fQ3wJsJvCvwF+HVjrL/Z7vTfDWm2t1LcfIySpaxI+7d935qAN&#10;D4K+Lta8efCnwp4i8RaQfD2uarp8V5eaYVdPIkdB8nz/ADD/AIF81d9VGGRZo0ZSp3/vFx/d/wDZ&#10;qvUAFFFFABRRRQAUUUUAFFFFABRRRQAUUUUAFFFFABRRRQAUUUUAFFFFABRRRQAUUUUAFFFFABRR&#10;RQAUUUUAFFFFABRRRQAUUUUAFFFFABRRRQAUUUUAFFFFAHnnx1+Fdp8b/hP4n8C317Jp1rrdt9ne&#10;6t13PH8+/OP+A18jaB/wTR8f+FdItNJ0X9qj4haRpdsmyGx057i3hiX+6iJdbVr78ooA+bW+Ccvg&#10;X9lPxP4J8XXut/HaQWN5I0epvK19fuy7ordPnd15+62/cvFfMX7NX/BOX4oeDPhvp0yfGnWvhhda&#10;9Cl3rXh3RrBUuI2/gT7V527cqf7PyszV+lexdu371LsXbQB4/wDs6/s1eDf2a/CU2ieFbe4llu5B&#10;cajqd/L5t1fT7Qu+Vv8A2Vfl+Y18Ka/8BNE/aG/4KkfG/wAL61d3+mG18M2epadqemTtFdWN2kGk&#10;Ik6N/eCyN/31X6m7a8v0X4A+CvD3xq1/4q2WlTR+N9dsE03UNR+0yuksCrEoTyi+xf8Aj3h+6v8A&#10;B/vUAfO3hb/gnM+oeOtC8S/Fz4teIvjFHocvmaZpurK8VojDbtLoZZd33E3fd37fm3V77+078CbX&#10;9o74N614CutWm0KHUZbeVr23i8118qVJcbf4vuV65tpnlLj7v/AaAOI+D/w4t/hH8LfDHgq3vZr+&#10;30GxiskuLhdry+Xj5q7umeXT6ACiiigAooooAKKKKACiiigAooooAKKKKACiiigAooooAKKKKACi&#10;iigAooooAKKKKACiiigAooooAKKKKACiiigAooooAKKKKACiiigAooooAKKKKACiiigAqHc3p/DX&#10;z7+3J+0Jf/s0/s/ar4s0aOF9dmni03TmuBuijnl58xl/i2qjN+FeD+Ff2P8A47+OPCmk+M9Q/ai8&#10;X6Z4uvrWK/NlZ7/7KilZN/leSkqxOq/3tu1qAPv3zKfXlHhfXfEPw3+DGkz/ABO8SaPL4ttbVor3&#10;UFkSC1urld7jZuWL7yp935eleTfsS/tiP+0R8JZPEPjbUfDPh/xJ/as9hHYWU/kLKipEUbypZWf5&#10;t/8AeoA+sKTbWLr/AIo0nwrpj6jrOq2Wj6ei/Pd6hcLbxL/wNvlql4b+IXhzxlDLL4c8R6X4gSL7&#10;/wDZt7FcbP8Av1uoA6iisfWtf07QIYp9S1K102GWTyllupliVm/u5b/gVZsnxC8N2/iaLw7P4i0i&#10;DX5R+70p7+L7TL/uxb93/jtAHVUV8g6z+2tJpf7anh/4VQX3hd/AV/oDalPrRuP3sVwEnbb5/m+V&#10;s/dJ95N3z19V6RrVhr1ml5pt9b6jauWVbi0lWVG/4EtAGnUPmVNXwl+1X8YP2gfEen/ErTPht4bk&#10;8A+DfB2n3V5qXjjWv3c+o+RB5rRWC4b5W2N+9+b/AH4qAPueN2/irMv/ABBp+l3Vpa3uo2tnNeP5&#10;VrDcTLE9w/8AdRW+/wBV+7/er56/4Jy+M9d+IX7IfgjXPE2tXuu61cSXyy39/O8ssnl3k0SBnY5b&#10;5VWvGv8Agoun/GUn7Gjf9Tl83/gbpVAH6B0Vylz8TPCdpry6FceKdEg1v/oGS6jEt1/363bq6Xc3&#10;8NAE1FFYsXiDT2v7qxGoW731rEJZ7USoZY1/vMv8O73oA2qK47wz8S/CPjK6ntNB8VaLrV1bMyT2&#10;+nahBPJFt6q6ozEFa63c23/7GgCSiuPk+LHgiHWv7Jk8X6CmsYx9hOpwfaP++N+6uq87+7QBNRXM&#10;3Hjbw/aWepXc+uaXFa6b8t9M95HstW+7+9b+D+L71edfG/8AaG0rwD8DPE/jfw7r2g6pdWemXV7p&#10;O67Sa3vZYk+58jru+Zl+VW3c0Ae10V4N+yr+0VB8cPgv4N8Sa7qeh2XivXIXebS9PnC4ZZXTCRM7&#10;P91K95oAKh3Mrf8A2NeZ/HP4p658Kvh5da34e8G6l4611p47Oz0bTUO5pX6NKy7tka/xNXwp4T+I&#10;n7QWmf8ABQf4XeHfip4pjtI/EWmTanL4R0G5ZNNtbdob0JA6fdldXtd2/c/+/QB+ntZGj65p2vQy&#10;T6bqFtqVur+U0trMrqrf3dy/8BrXr88P+CPuuab4Z/ZJ8X6jq2oWul2Nv4vvHlur2dIYol+xWX33&#10;b7tAH6H0VgeHfFmleLtOW90bVtP1i1/5+NPukuIt3+8lb9ABRWXrGsWeiWsl3f3tvp9nHjzLi6lW&#10;JE3fKuWbgfNWL4g+I3hrwrY2t3rnifRdCtbr/j2uNRv4oopf7uxmdd1AHXUVhXniOx0rS31W8v7S&#10;z0pIvNkvJrhViVD919/3drf3qZ4b8Y6P4vsftWiazp+tW+dv2jT7lLhN3/AKANSe5S1ikllkWKON&#10;WZmZtqqv96uO8E/GTwR8Sr+7s/CfjTQfE95ZczwaPqMVw8SZ27mVHb5d38VVPjl4cTxp8HfGnh+5&#10;1uDw6mq6Vc6edVmkVEtGliZN7P8A8CX+7Xyn+yv8I7i4+MHgrxBfa18MIIfA/hmTQYLX4d6h9quN&#10;ZLIi/aLrai/LtTdt+b5moA+4dU1Sz0WxkvNRvLawtYyPMuLqVYo1+rNx96pLW8hvrWGaCZJoZk8y&#10;OWJtyMv8Lbq+Y/8AgqJ/yYv8S/8AuG/+nK1r1L9lH5/2W/g6zfxeDdG3f+AUVAHrNFFFABRRRQAU&#10;UUUAFFFFABRRRQAUUUUAFFFFAHlP7R3wH0b9pD4Uat4J1iZrSK88uS2vIvvW06Hcjr/nvXwvo/xf&#10;/aR/4J62ttovxI8NR/FD4UWLR28HiDTJQ1xZwfcRd/3kX+6lwnzN8qS19qftHftK6L+zL4e0TX/E&#10;2k6zqGh3uo/YLi90q380Wfyu/mSruX5Plx/8VXhXxu/4KL/s/at8IfE1jpXiJfGGoaxpk9lbaDb6&#10;ddb52li2bH3RbUoA9U8SaX8KP25/2fbPWr2zPinwnLv1G0RriW2kguokli+bynVt6bn+VvWvj7/g&#10;l/8Asl/Cj4ufBGLx14s8JjV/E+n+I5Vtrz+0LmIIIlheL93HKsbYY/xLX0F/wTi+DviT4a/siro3&#10;iS3n0zVdeubrUls7sfNbRSxJFFuX/a8rft+989eE/wDBNf8AaW8AfAf4U6t8NfHuut4S8YQeKJVX&#10;TLu0lkeXzRbxJt2K38asv/j33aAPqD9or9m/4LeOvGVt8QPjNrJXTLGzXT7XT9e137BpMbb2/er8&#10;0X71t+Pv7fu18VfE66+Cnwh/ak+B3iD9njX9OimvNej0/wAQ6bod888UtrPcRL/E7LtdJZV2/wC7&#10;/drsf2gNc8H6X/wUgR/2g4gPhtFoEL+GY9RjkuNNafbF88sSL0837Urbl/ubvlrj/wBp74jfCHxz&#10;8YPgfpvwa8L6XHpWjeMrKLUPEHh/R1tbB5ZZYvKtVdETzW2oWoA94/4LMXUlj+zR4QuYG2XEXjS1&#10;dW/3bK9r0L4I/sAeB/AOoaF428Xi88X/ABahuv7Wv/FVxqU/726b7+2LeI/LXefvLu4rzj/gtB83&#10;7Lvhfd/0OVr/AOkV/X395dAH5N+Jv2P/AIQ2P/BSnwr8LLfwiF8B6l4cfUbnSf7TvP3k/l3T7/N8&#10;3zR/qk+Xftr7tk1j4LfsJfDXStJnuYvAfhCa7lWzhna6vA0zfvH+b96/518s/tMeMtN+A/8AwUz+&#10;GHxD8YStpvhC88OtYPqxgd0gk23cWz5d38UsTN/sv/vV9leFvEfwz/ai8G2+t6bb6X478NR3UsUM&#10;2oad5sXmp8r7FnT/AMeWgDK+FP7XXwm+N/iY6D4H8aWviHWEt2umtYredG8pWUM3zxL93cv/AH1W&#10;l+1guP2W/jI3zf8AIm6z/F/05S10/hv4T+CfB+p/2h4e8H6DoF/saL7VpmmQW8u1sbl3Io/ur+Vf&#10;OP7Xv7X/AMI9J+F/xg+HN940tYfGTeG9S00aSYJ95uJbSVYot/lbNzbl/i/ioAs/8Esf+TH/AIf/&#10;APXXUv8A04XFeL/8FVNH1TxF8Zv2WtJ0XUzoWsahr15ZWephc/ZZ5LjTVilx/sPtb8Kvf8E2v2qP&#10;hV4S/Z5+HXw11LxdbWfja4vrm1i0prafc0txfy+Um/Zs+bfF/F/FVT/gqXqmqaD8aP2W9X0TSZNd&#10;1fSddvtRtdMh+/dNBLpsvlf7zbKAOy+IX/BLj4TXPwd1iw03T7+fx1FYvPB4ovtQlmurq8VNytKm&#10;/wApldvl27Kl/YX/AGtdNP7Ftl4v+J/iFLWDw3qT6Dea1d+bK8m3yng3bVZmbbMif8BqTxx/wVB+&#10;EbfBPUNU0HVbmbxrdWMsVn4VmspVu4b3btWKU7di7GI+bf8ANt+Tc3y1t/8ABPf9nX/hB/2R9L0D&#10;xzoVpeT69fS65c6RqtssqxeYqJEJUdfvbIkb/gdAHpXgH9t74J/FHxZpnhjwx49tNX1zUXZLayS1&#10;uEaRgrPt+eJf4Vavi3xV8I7v4/f8FQvjH4Fl8Sal4f8AClzpWnX+vwaZL5Uup28VlYKtrv8A7rPK&#10;v/AVev0W0b4N+AfDOqW+oaR4I8OaVf27boLqx0m3gli/h+VkTP8AE351+b3ij49Qfs8f8FUPir4p&#10;1bQ7/U/D0ujWdlrFxp8TSvptrJb6ay3Tov3kWVYkb/rr8u75VYA6H9ub9j/wd+zL8NNN+MHwatLn&#10;wF4g8I6havKbe+nlSeJnSJf9a7/NvZP97e+6u7/ba/aI8Ta58C/groHg25bw94g+MclnGl7BKyPb&#10;QyJbsyIw+bl7qJdw7bv71cR+3R+1f4T/AGnPAei/Bf4M3R8d+JfFmp24m+w2sqrBDG3mpuZ0/v7G&#10;b+4iS7tldd+3p8EfEXg34Q/BDxf4Psm168+D9xavJBbozyvBEsH71VX+Hdax7v8AZP8As0Ad9D/w&#10;Sv8A2fV8Br4ek8OXcup+RsbxE2pz/a/P6eb97yt3+zs2/wCzXOf8Ez/iT4nvrX4p/CbxfqUmtah8&#10;ONb/ALNh1C4kZ5ZYmeeLyvm/hRrRm/4HXVf8PQv2fv8AhAP+El/4Sy4+0eRv/sD7BL/aHm43eVt2&#10;7N3+15uz/arB/wCCbHwz8S6bpvxL+K/i/SpND1f4maz/AGpHps67GigDyvv2t8y75bmXarfwonrQ&#10;B84fAH9m2L9pb9rH9ovSPFWq3h+HWh+Nry/1Dw9aTtD/AGpdSXt0sO5k+YIqRT7trBvu19F/tTfs&#10;T/B3wj+yX4sXT/CjQr4Q0vVtX0PdqF032KeWJWf/AJa/vfmii/1u77lYP/BOv5/2ov2y/wC4vjJW&#10;/wDJ3Va+o/2qfDl94r/Zr+KOkaZA11qF74c1BLe3iXLyy/Z32ov+03SgD5j/AOCc/wCyP8Jrr4I/&#10;C74sy+E1fx+I57r+2DqF1/rUuJYlfyvN8r7q/wB2vbNW/wCCgvwA8P6te6bqPxIs7S/s7mW1nt5L&#10;O6zFLE+x0/1XrXh//BOP9q74a2/wF+HHwxvPE8Vr46gkuNOXRZLaXfLK91K6Mr7dm3Y6/wDj1fX1&#10;38B/htfXU1xc/D/wxcXE7+ZLNNo9u7s27dlm2etAHQ+EfFGl+PPDOl+IdBvI9R0fU4EurS6T7rRM&#10;vystfCvx0yv/AAWE+BW3/oUn/wDQdXr7G8dfEbwT+z94Bj1fxHe2vhTwlYmK0WRYG8qLd8sSKkSt&#10;8tfm98WP2rfhR4i/4KUfCb4lWXi62u/Bei+HWs77VkguNkE2NR+TZ5W9v9fF/D/FQB+slfkL/wAE&#10;yv2S9C/aE+GGr614+v77W/Buka5Pb2PhGK5lgtHvPstv5t3L5TLubY8Sr838D1+m/wAJfjd4L+On&#10;hy51/wAB67D4h0m3ums5bq3ilRUlVUdk/eIvzbZEb/gVfmb/AME0f2tPDX7O/wAPL/wx8RbS/wDD&#10;/hfXtWn1TSfF0ttLLZSz7IopbdtqtsdPKRv4vv8AzbPl3AHoGt/Dex/YT/bq+Fq/D5rvTPAfxFca&#10;Vd+H2uWmjEodIPl37mZVe4il+Zt3+sr628fftxfBD4Z+KdT8N+KPiBZaTrumyrFc2jW1w7RNtVtv&#10;yRN618ma14+sP24/26vhhN4AWbVfAfw2f+177xDJaSxQSz70l2JuRW6xW6Lu2/cdvmVdx++ta+Cv&#10;w/8AEmpT6jq/gfw3q2oXDb57q+0m3nllbbtyzMmelAHy9+3d8UPC/wAYP+CefxA8S+EdXi1vQrhr&#10;BYL6KJ1Rmj1W1V1+ZVP3htrkf2fP+CffgL4r/Abwz4s+Kj6p438XeKNAs54NQbUZYv7LtXt1a1t7&#10;VUdU/dJs++rLu/2a9D/4KNeG9I8K/sD/ABH07RNLsdF0+JtOaK00+BIIkLapa7vkT5fvV7T+ypu/&#10;4Zd+Dv8A2Jujf+kUVAH5z/sPfs4yftGR+KvBHxJ8T6n4h+Hfwz1aSysPCiTyw28txK8o852Rlfao&#10;Rtqq3y+Y+3G9t3ovhH4c6d+yP/wU08JeBvAj3GmeBfHWgST3eiGd5YoWVLrb99mdvntVbc3/AD1d&#10;fu113/BLX/kaP2jf+xydF/77uKT47/L/AMFcPgFtb/mWZ/4v9jVaAPf/ANpj9nn4a/Gf+wte+Kmr&#10;z23hjw0s7vZXOr/YNMkZtmZbhsr93Z/fX+Kvz5/bQtP2dfhZofhjxj+z74m0LS/iHomrwSiHw7qb&#10;3CzwKh+f77p8jxJ/v7zu3V7H/wAFCLzSrf8Aas+CcvxV89/gWbeSS5CLK1u96POz5vlbmZf+PP7q&#10;/dZ68p/b8+JHwD8TfBWXw78FvCug3+oW93b3mo614U0GOC302DdsVZZ1iX5pXZV2hm+5QB9h/wDB&#10;Su8bUv2A/H94V2m4h0mXb/valZmvX/2Tf+TWfg3/ANibo3/pFFXi/wDwUWX/AI14+M1bdu+x6N97&#10;/sIWVezfsos3/DLvwd/7E3Rv/SKKgD1uiiigAooooAKKKKACiiigAooooAKKKKACiiigCneWdtqF&#10;rNbXUMdxBKmySKVN6sv+0prjtD+Bfw28M64+s6L8PvCulawx3HULHRbaG4P/AG0VN1d7RQAzatcZ&#10;e/B3wJqHiaLxLd+CfDt34iibzU1efSYHu1f+8JmTfu/4FXbUUAc14y+H/hf4haauneKfDmk+JdPV&#10;t62usWUV3EreySKy5qKL4a+EF0yw06Lwroyadp9yt5Z2q6fEIradfuyxJt2o4/vLzXVUUAYHiLwf&#10;ovjCxWx17R7DWbJZFlS31C2S4iDrna2xxjd8zVv0UUAc34v8BeGvH2m/2d4n8P6X4isN282urWcV&#10;1Fu/3JFZf4queHfDOkeE9Ht9M0TSrLRdNgH7qz0+2S3hj/3UUbRWxRQAVw+tfBf4f+JNQn1DVvAv&#10;hvVL+4bfLd32k28s0jf3mdk3V3FFAHAaV8CfhtouoW+oab8P/CunahayLLDdWmjW0U0Tr910dUBV&#10;h6iuk1Lwvo2tahp95qOlWV9eac++yuLi3SR7Vzj5omYfI3yr930rbooA4tfg54B/4Sp/E3/CFeHf&#10;+EkkbzW1j+yoPtjN/e83buz+Ndh5a/5NSUUAFfCPw18Aa5F/wVQ+NGt6n4b1A+FdT8IQWsWqXNix&#10;sbk+TpQeLzdvls37qX5f9lq+7qZsX+7QBx/hH4SeB/h9NcS+F/B+geHJ7gfv5NH0yC0aX/f8pF3f&#10;drrmhjdXVl4f73+1UtFAHBWvwM+G9nrX9tQfD/wvDq+7f/aEWi263G7137N1dz5K7du3ipKKAMLR&#10;/Cei6DqGpX2l6NYade6lL517cWlskUt0/wDflZR87fM33vWtratPooA4yw+EXgXSvFD+JrHwZ4ft&#10;PEjHL6xBpkC3b/3v3qpvP512dFFAGN4i8L6P4s0x9O1rSrLWtPcqzWeoW6zwsV+78j/LXK/8M8/C&#10;zj/i2nhD5fu/8SK1/wDiK9DooAwPDPgzQvBdg9joGi2GhWTSNK1vptqlvEzt1bag+9WZefCPwPqH&#10;hd/Ddz4M8P3Hh15PNbSJdMga0Z/7/lbNu78K7KigDB8L+DfD/grSV0vw/olhoWnK25bLTbZLeEH/&#10;AHEAX+Gt6iigDI1rw7pniDSbjTdW0621XT5/9baXkKzRSfNu+ZGG0/NUun6bZ6XZ29nZ28drawIs&#10;cVvCmxYlXhVVf4V+WtKigDE0Pwnonhdr19I0ex0tr2X7RctZWyRefJ/efaPmam3nhHRNQ8QWut3G&#10;kafc6zZp5VtqE1sj3EC8/KkuNyj5m6f3q3aKAMPxJ4U0TxfpM2ma9pFlrenS/NLaajAk8T/7yMNt&#10;Y1t8IPAlj4bl8OweC/D0Hh6RlaTSYtKgS0badyZiC7Dt7cV2tFAGNrPhvSdf0mXTNV0u01PTpFVZ&#10;LK8hSaJgv3QyN8tT6fptnpdnb2dnbx2trAixxW8KbFiVeFVV/hX5a0q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ZT68g+MHxcX4deLvA+m7kMV/ef6&#10;dv8A4IPubv8Avp93/bKgD1+imbvmp9ABRRRQAUUUUAFFFFABRRRQAUUUUAFFFFABRRRQAUUUUAFF&#10;FFABRRRQAUUUUAFFFFABRRRQAUUUUAFFFFABRRRQAUUUUAFFFFABRRRQAUUUUAFFFFABRRRQAUUU&#10;UAFFFFABRRRQAzzK/Pf9obxh/wAJn8V9bnjkZ7WwlXT4P91fkf8A8f3tX2z8VPF6eB/h/ruuZ/fW&#10;tu3kf9dfuJ/481fm2/zvuZt7t87UAfor8FfF48efDHQtUd9935Ihuv8Arqnysf8AgW3P/Aq9Br5K&#10;/Yr8ZeTc654YnfJkVdQt/wAlSX/2Rq+taACiiigAooooAKKKKACiiigAooooAKKKKACiiigAoooo&#10;AKKKKACiiigAopM0tABRSUUALRRRQAUUUUAFFFFABRRRQAUUUUAFFFFABRRRQAUUUUAFFFFABRSZ&#10;paACiikoAWikooAWiimUAfLf7ani/wAuy0TwxE3+tl+3z/N/d+VP/Z2/4BXyhXd/G7xh/wAJ58UN&#10;d1WKTfaeb9ntXT/nlF8u/wD8c3f8DrhKAOt+E3i9vAvxF0XW3f8A0eCf9/8A9cn+/wD+h1+kazB/&#10;utv/AN2vyvr9Bv2efFw8Z/CnR7qWTfd2qfYp9w/ji+7/AOObG/4FQB6hRRRQAUUUUAFFFFABRRRQ&#10;AUUUUAFFFFABRRRQAUUUUAFFFFAEfbikGaOd1eA/tR/tHw/AnwvGlrHHc+I9R3R2NtKflJ43O/8A&#10;srurGtWjh4e0mehl+AxOZ4mGDwseacj1Pxb8RNC8CWP2zXtXtNKts4Ml1Mqbvz/i/wBmvP4/2xPh&#10;JLc/Zl8aWfm/7Ucm3/vrbX5X+MPGGt/EDWJNU8QarPq9+zf624bdt/3F+6q/7K1hcfc/h/u18XW4&#10;jlzfuon9MZf4M0HSvjq8vaf3fh/E/bnw74y0jxdpsN/o2pW2o2ko+We1lWRP++q3f4TX4q/Dr4le&#10;IfhTrkWreG79rGdW3yw/8sp/9mVf4q/UP9n/AOOo+O/hO31aC3tbV4R5F9CLljLBOv3vk2fdbgq2&#10;77rV9Bl2aU8b7v2j8n4w4CxnC/LW5uelL7X8p7bS1i2t3qkkkouLW0SNTiJoblpN/wDvfuvlpbW8&#10;1VrW4aW0sknUfulW8dkb/fbyvk/8er2j8vNmisn7Vq39n7/sdr9tx/qftTeV/wB9+Vu/8dpklxrB&#10;s4pIbaya4b/WRtdPs/4C/lf+y0cpPMbNFZF1d6nGLbybW1lLHE3nXTRlP9390d//AI7StdamuoLG&#10;lratY/xTtdMJR/wDytv/AI9QUa1FZi3Gqf2h5ZtLX7Dj/Xrct5v/AHx5W3/x6oLW71SSSUXFraJG&#10;p/dNDdNJv/3v3Q20AbVFY1reaq1rcNLaWaTqP3SreOyt/vt5Xy/+PU/7Vq39n7/sdr9tx/qftTeV&#10;/wB9+Vu/8dqrE8xrUVjSzawbOKSG0s2uD/rEa6fYv+6/lf8AstOurvU4xbeTa2spY4m866aMp/u/&#10;ujv/APHako16KyWutTXUFjS1tWsf4p2umEo/4B5W3/x6nrcap/aHlm0tfsOP9ety3m/98eVt/wDH&#10;qANOisW1u9UkklFxa2iRqf3TQ3TSb/8Ae/dDbS2t5qr2tw01pZJcKP3Kx3jsjf77eV8n/j1AGzSV&#10;lLdav/Z7SNZ2n27+GH7U3lf99+Vu/wDHaZNdav8AYY3jsbR71vvQtdMIl/4H5W7/AMdoJ5i+7A7e&#10;9I8ywqWL4/CsvULjU4I4mhgtZNy5lM1y0W1v9n5Gr4W/a8/a5u7rVrvwZ4JvpLSGzleDUtSgUq7t&#10;j/VRN/stu3N/s/LXJi8THC0vayPpOH8hxfEWNWDwcf8AFLsfXnjj4++Avh/M9vrvivTrK6UcwNJv&#10;lX/tmvzVj6H+1d8LfEV0ltZeMtOErfdS5f7Pu/7+ba/IhnZ5Nzszu33n/vU2TH8S18VLiOtzaRP6&#10;TpeDOB+r2q4qXtfly/d/wT9y7PUINRgWe1nWaJl+V0O6rSsMuc4r8mP2e/2oPEvwV1a1tZrufVPC&#10;8rbJ9Nlk3eUrfxRf3W/2K/Uzwv4osfGHh2w1jS7hbqxvoVuIZV/iVhuX9K+rwGY08bHT4j8D4p4Q&#10;xvC9eMK/vU5fDI6OvPvjh4wHgT4Za5qaPsufINvbf9dX+VPy3bv+A16BXyZ+214tb7Z4f8NLuRUV&#10;tSl/2vvqn/oL16p8MfLtFFFABX0l+xf4y+weJNY8NSSnyr6L7XBu/wCeqff/APHW/wDIVfNtdH8P&#10;fFUvgnxpomuRbtlnOsrf7S/cdP8AvigD9M6KKKACiiigAooooAKKKKACiiigAooooAKKKKACiiig&#10;AooooArySBUJ/u1+TP7Y/jWbxl8f/EYeRmtdNddPgX+Hav3/APx/dX6xTL5iMnZxX5AftOaLJ4b+&#10;PXjazmXa0moNcp/tLP8Avf8A2avluIJSWFj/AIj9z8IKdGpnVSVX4ox0/wDAkeWUUUV+bH9ui/d+&#10;7X0//wAE/wDxxNofxsOhuzfZNatGi2fw+bGm5G/7583/AL6r5gr6D/YV0OfWP2jNBuI1zHpdtc3r&#10;t/dVovIx/wCRVr2srlKOLpKP8x+acdU6NXh3GLEdIv7/ALJ+q+35dtJsXdu2/dp9LX6wf59BTNi/&#10;3afRQAzatPoooAKbt+XFOooAj2Lu3bfu1JRRQAzatG1afRQAUUUUAN2/Lim7F3btv3akooATbS0U&#10;lAHmP7Qni6b4f/B3xVrsDbLi1smMO3/nq3yp/wCPNX44szOzuxZ3dt7M/wDer9cv2ttDm1/9n3xl&#10;aW4aWZbT7SqJ95vKZZf/AGnX5H/71fBcRylzxif1p4L0cP8AUcVVfx8y/wDAbf8ADjKKKK+KP6b0&#10;Fr9FP+CcnjafWfhvrvh25dnbRbtWgZm/5ZSr8q/99K9fnXX3x/wTP0KW30bxtrLL/o93cQWalv78&#10;Xms3/jsq19LkUpfW4n4d4rUaMuG5zrbxlHl/8C/yPuSvir9tL/kqmm/9gWL/ANKLivtWvir9tL/k&#10;qmm/9gWL/wBKLiv00/iE+f6KKKACj/2WiigD9VqKKKACiiigAooooAKKKKACiiigAooooAKKKKAC&#10;iiigAooooAhyuM18Wft1fs733jSOLxx4dtGu9Tso9t7aRL888C/xL/tL/wCPV9qlRtx2qDyY543j&#10;dMo1ceLw0MVS9lI9zI84xOR4+GOw32T8MP8A2X73+f8A2WmV+o3xZ/Yh8CfE68m1K3E3hrWJPv3G&#10;ncRSt/tRN8rN/tLtNeRj/gmSiXW6T4gFrT/nkmkfP/335/8A7LXwVTIsTGXuH9d4DxbyHEUOfFSl&#10;Tn25W/yPhuGJ7q4ihgjaaWVtkUaDezN/u/xNX6XfsV/s83Xwn8Iza3rMfkeIdX2yNCyfNbRfwRN/&#10;tf3q6n4Nfsg+BvhHKt/bWsmr6yq4W/v38xl/3V+6v4LXu3lqIwEG36V9DleT/VJe1rfEfjfHXiKu&#10;IKf9n5euWl9p/wAxZpaSlr6g/DAooooAKKKKACiqTTBbhI2kXznTcq/3tv8A+1V2gAooooAKKKKA&#10;CiiigAooooAKKpR3QnklEUkcvlttdVb7rVdoAzNQsYtQtZreZQ0cq7WVq/J39pj9nvU/gl40lEdp&#10;JN4XvnaWwvv4EX/nk7fwMv8Atfe+9/fVf1tKHjB5rG8U+EdH8ZaLcaXrOmw6jYTDEkE6b1avLx+B&#10;jjafKfc8IcV4nhXGe3h71OXxRPxDpK/Q7xl/wTe8L6tM8/h3xBfaBu6W80f2yJP93cyt/wB9NWNo&#10;v/BNPTrW4D6143ur613f6qx09bV/++naX/0GvhpZFjObSJ/VdPxY4blS9pOpLn/l5X/+z+J8XeBP&#10;A+sfEjxNa6BoFo13fzttO37kS/3pf7q/5Wv1y+CfwvsfhB8PdL8N2mZFtYh5k7femkblmqP4VfBL&#10;wp8IdL+y+HdMityyr5l0w3Sybf7zfxV6Hjd/+1X2GWZZHAx5pfEfzjxxxxPiurGjRjy0If8AkxYr&#10;4q/bS/5Kppv/AGBYv/Si4r7Wr4p/bS/5Kppv/YFi/wDSi4r3T8pPn+iiigAooooA/VaiiigAoooo&#10;AKKKKACiiigAooooAKKKKACiiigAooooAKKKKAE203y6fRQB8Y/tBftceP7X47D4KfBHwppnifx1&#10;HaLf6rfa7K6WOmwlA3zIGT+F4n379vzqu1mrV+FPxE/aj0b4paJ4b+KngLw5qvhfVWeI+J/CUrf6&#10;A6o75lR33bPlRfuL9/7275a8e/aR8C/FD9mD9rDUP2j/AId+GT448O61YrZ+IdKtVb7RAiIisNiB&#10;n2t9nifzdrbWRt21a+hf2af25Phh+01INO8PXr6T4nRfMbw9qqqlxt2ctEysyyr/ALvzKv3lWgDq&#10;fj1+0tof7P8ArHgHTNb0vUr6Xxjq66RZvp/l7YG3xJvl3uvy/vR92vZHbY23/vmvy4/4KO/BvxLY&#10;/Gb4aavL8UNcuLTxT4qig0zTm4Tw+2bdfNtfn+Zs8/Lt5xX2R8EfgZ4++DOh+MRf/FvWfidq+q2y&#10;rpr+JEIi064RJdn/AC1f5WaVN23+5QB9Bhm2rupvmV8Vx/sR/F3xVp9xqvi39qLx1H4nuk3geGZ2&#10;sNMt2/690ZfNX/v1Vz/gnj8bvGfxC034ieBPH+qDW/E3w91n+yW1gKv+lRM8sWMr97a8D/N6baAP&#10;sXzfl4bcG/irJ8UeIk8K+F9Y1u5hkubfTLSa9kht0y7LGhfav+18tfmtqnjT46fE/wDbY+MXwj8B&#10;+OdS0nRb25g+1avJcyyp4fsYkTzfsq7v3Uru+z5P/s19k8dfskfEPwz+zX4l0G4/aE8XarcWEt/r&#10;T6pdq/m3Vr9jVP7PleWdm8rdEzbvu/OfloA+jv2evj1pP7R3wp0vx7olhfabpl9JPCttqKqJY3id&#10;kYttbbt+WvU/+BV+YX/BN79nfxn4m+EXgXx1Y/GrxJoXhyDV5LiXwdaRf6JOsF02+Jm837ku1t3y&#10;/wAdfZn7ZPxkHwH/AGcfGXi6KYQ6nDZfZdO2n711K6xRfXaz7/8AdRqAPnL9m5f+Gkf2/wD4r/Ft&#10;8z+G/A8H/CK6A/8AB5vzpK8Tf+BD/wDb1X30zN/ujb826vmz/gnn8G/+FL/sreELC7t9ms6xF/bm&#10;o7l+bzZwrIr/AO0sXlJ/wCvk79nfWPj9+0l4r+KHgjTfiVqHhjwdpvii8fUvFf2h7jUolZ9kVhZb&#10;m/dL8jPuTb/RgD9RUZvvN0p/zV+bs3iD4qfsI/tF/DzRfE/xM1r4n/DLx7df2az+Jp5bi7sZ96Iz&#10;7mdtoXzYm+98yu/7rcleoftofHjx9D8XvAfwD+E95DpPjPxfG13ea1JHu+wWe5/nTr/Dbzs3+5/t&#10;UAfaTbqPMr8+PiV+y38dPgv4H1Px54O/aP8AGPinXtFt5dSk0fXHaW1vEiXdKqRSyuitw38NfQX7&#10;P/7Qs37Q37LMXxAjjXTdVk0+4iu7eL7sV5EGVtu7+FvkZf8AeoA+gvMryL9pT9ozSP2YfhrL4017&#10;Tr/VbFbyKy+z6eqebuk3bW+Zvu/LX5+/si6L+0L+2X8Lbe2ufi94k8DeEfD89xD/AMJHa3Usup6x&#10;eO2/a0vmo/lRKyr9/wDi7/w63/BTD4G+LvCXwB0LXdW+LOv+JdP0qLTNFu9DvlK29/dJE6tqDfvW&#10;2yu25trb25+9QB+nen3y6hp9reQ7o0uo0mVJFw21hu/76+auc+LfxFs/hL8MvFXjHUlElpoWnz6g&#10;6d5di5RP+BH5a8b/AGX/ANnfxp8KdWh8QeIPjX4m+ImnXmkeTHourLst4GYxMkqfvX+ZVRk/4HXl&#10;3/BT7xNqHizR/h18C/D8+Nb+IuuRRT7f+WVnE6/M3+zvdH/7ZPQBqf8ABMH4e3+k/A/VfiH4jLXP&#10;if4i6tLrl1NKvzvFudYt3+83nv8A9tVr7S+bb/C9eBftKW5+Dv7G/jS28JXNxoLeHfDLwaZcWEjR&#10;S23lRBUKsv3TxXyz8Avhl8fv2uvgn4b8ReIfjXrnw90iCxFtoq+HZ5WvdTK/K97fzrKrtuZHXZu/&#10;h/76AP0j/hpPvKu773/oVflx+z54+/aa+Nt94r+Ah8ZDS28E6pLZeIfiGP3uprbpI8UVrEfvM7vF&#10;K3m/e2r98fx9n4c1T4o/sb/tjeAfAPiX4ma/8S/h949Rre3n8TTvcXEFxwnyuzttZZWi/wBnZL/e&#10;oA++vF8WpS+E9ai0JoYdaayl+wmUfIs+z5Ny/wC9tr4B/Zj8H/Ee2+LPwwuY9B+J2ia5Zx3n/Cy9&#10;Q8aXVw2m6izxfuvI82Vll/e/d8r/AIFX1l+0V8PfiZ8TNH0nRvh94+j+HFtJM7avrCWxlvfI2jyl&#10;gHy7fmHzfMpr5G/aS+Evxb/Y9+HUfxW8J/tAeNvFMmiXNvFqOjeLr17+1uVldYhtRn2/eZfl27vm&#10;3bl2UAfXv7YXiLUvBv7MHxM1zQ72fS9XsNFnltb23bZLE/8AeVqzf2IfFWreOP2U/hzr3iDUrjWN&#10;YvdPZ7q+u5N8sr+a6/M34VgftOeMU8ffsB+NPFESeRDrngv+0ki/uLPbq6r/AOP1a/4J5/8AJmPw&#10;p/7Bjf8ApQ9AH0hXxT+2l/yVTTf+wLF/6UXFfa1fFP7aX/JVNN/7AsX/AKUXFAHz/RRRQAUUUUAf&#10;qtRRRQAUUUUAFFFFABRRRQAUUUUAFFFFABRRRQAUUUUAFFFFABRRRQB574X+Mngrxj4g17w5ovif&#10;TtR1/Sbma11DSRNsu7eRPvfum2tt/wBr7v8AtV+f/wC3Jofhe2/bS+Bs3w0hs7f4qXetRPri6UDv&#10;8v7RD5UtysX8f/Hxvb72xPn+XFfUXxq/4J3/AAU+OWvXfiLW/D1xpviC9bfc6no949s8zY+86/NG&#10;W/2ttdH8Cf2MfhL+zpfyan4Q8MlddaPY2r6hM9zdqozwjN8sW7+LYF3fxUAfP3/BUa9i0HXv2eNZ&#10;vm8nTNO8aRT3d27fJEiPE/zf8BR2/wCAtX1f8cviVcfC/wCC/jrxfp0UN9faJotxqVtbkl1dlidk&#10;Ztv/ACz3L/3yjVZ+NfwO8I/tAeCZ/CnjPTDqWkySLKNkjRSxyL91kf1ri/2f/wBjr4a/s2aX4jsf&#10;CWn3M0XiARx6l/a0/wBq8+NN+2Jl+7t/ev8Aw9HoA+V/2dP2ftM/ak+CVj8WPi/8W/FXiK71Bbie&#10;9t4Nf+xaZpSpK6unlJ8qfKm5vur8x4pP+CS9rolv43/aMj8OXct/4fTXLVdOuZJGd57Xfe+U7N/E&#10;zptavZh/wS/+Ah8TTas2gamLOaXzH0RdSnXT2bfuXMQO7av93dt9q9l+Ef7Ovgb4G634s1XwZpTa&#10;PL4muUu7+3SXFurLv2+Un3Y1+dvu0AfKn7K6J/w80/aV+X7tnF/6Hb19l/GG1kvPhH46ggjM1xPo&#10;d+kaL/Ext3WsLwZ+zz4N8CfFzxh8StKtrqPxR4qRItRmlumeJlXZ91P4fuLXqMkav95d1AHxj/wS&#10;j17T7n9jvQbSK6j8/TtTv7W6j3f6qR7hnQf98On/AH1XHft1SN+0J+1B8Fv2e7Zmm0xbz/hJvEKL&#10;/wA8F37V/wC/SXH/AH9SvVNL/wCCbnwQ0P4pWHj3TdE1Kx1Sxv01O1sIb+RbOK6RxKrrF97hlHy7&#10;tvtXnf7DfhfWfiV+0B8avj/4n0nUNNl1fUG0Hw9DqVtLbzJZIV6o6/L8iWqbv7yy0Afd0cMcMaJG&#10;u1F+6q1+aH/BN/4weEvCnxu+OfgjVtWttK8Q6z4mnu7CG+2It0scsqNEsuf9Z86/If8AaKbvm2/p&#10;pX5Xfsafs1eAf2j7j9oXTPHOgi9+yeNJGtLyItDdWrb7jcFZfmXoPkoA7j/goZrFn8Uv2gfgF8Jt&#10;Bkj1DxDD4g/tLUYrV9xs4N8XzPj7vyJO7fN8qxf7S0/9obW4vgj/AMFPfhd498Ts9p4P1zRW0war&#10;Odtvbz7Z4mTf/ss9uzZ/hm/2a+lP2ff2KfhR+zffSal4O0Fn15oRC2sapP8AarpF/wBk/dj3fxbA&#10;u6vQPi98FfB3x08Jy+HPHGgwa3pjfOqyhlkgf+/E6/Mjf7rUAcz+0l8YNA+E3wN8V+Idc1Gytbeb&#10;TLiGwWS4XfezvE3lRRL/AMtGfd0X/wBB+avDf+Cffw91DwD+wOTqsMkNxrUGo6ukMv30glTbF/32&#10;kSP/AMDrb8G/8EvvgD4O8Qw6x/wjmoeIXgZXgtda1B7i1i2/9M/l8xf9l9y+1fVlxpNpdaRLpjQL&#10;9glhNu1uuVTyyu3Z8v3RtoA+Mf8AgkD/AMmhw/8AYfvf/ZKf/wAFcLWa4/ZBu3ii3Jb67YvI275V&#10;T51/9CcLX0l8Cfgb4T/Z38BxeEfBVvc2+jLcvdbLy58997/ebd/wGt/4jfD3w/8AFPwbq3hjxPpy&#10;atomoxeVc2kkjJvXhvvr8y9P4aAGfDrxJp3iTwR4Y1CxvYby1v8ATIri2khkVklTYnzr/wB9V8V/&#10;Atm/aW/4KM/Ef4luftHhj4b23/CN6K/8P2pt0Tsv/k23/bVK62+/Zh8B/sJ/Dn4j/Er4Z6NruoeL&#10;BocthZo88l7Mru6eUqRKvzJ5oiZ2+8qK3PWuy/4J2fBe5+C37M3h2HVrWS28Q+IHbX9SWQfOHn2+&#10;UrfxbliWLdu/i30AdZ+3N/yZ/wDFv/sAXVZX/BPRFX9jL4VNt/5hrN/5Glr2P4h+A9K+KPgbXPCW&#10;uQyT6LrFs1ndpDJsco33sN2qt8Lfhzo3wf8AAOi+DfDscsGiaTD5FtDNJ5jgbt3Ld+WoA+Pf2E0U&#10;/tlftgbl3f8AE/tfvf8AXxe1V/bp/c/ttfskRp8if2w3y/8Ab1a19W/Df9n/AMIfC3x5458YeHre&#10;5h1vxpdLe6tJPdM6SOrOy7E/h/1rf99Uz4kfs7+Dfip8RPA3jXxBa3U2u+Drn7RpUsNyyJG29G+d&#10;f4/mRKAPnP8A4KA/F7xZ4f8AHHwe+F/hzxRceAbLxzqbQan4ptT5Vxbxq9uu2KXK7P8AXbmb/c/2&#10;q8N/b8/ZV+FnwJ/Z/wBQ1VvGPijWPG9xPbrpkfiTX2upb3/SIvN/dbdrfJvfdt/hr9Afjn+z74H/&#10;AGjPCyeHvHGirqdrDJ5ttKrNFcW0ndklXleP++q8f0P/AIJn/ArQ/DGraKNB1DU5dQtlsn1LU76S&#10;W6hiVlYJA33YuV/gWgDP+J3/ACitf/smtn/6RRV2f/BPP/kzH4U/9gxv/Sh69M1b4OeGNb+DL/DC&#10;5guG8KHSE0X7Okreb9lSJUVd/wDe2qtaHwt+HOjfB/wDovg3w7HLBomkw+RbQzSeY4G7dy3flqAO&#10;0r4p/bS/5Kppv/YFi/8ASi4r7Wr4p/bS/wCSqab/ANgWL/0ouKAPn+iiigAooooA/VaiiigAoooo&#10;AKKKKACiiigAooooAKKKKACiiigAooooAKKKKACiiigApnl0+igBm1adtpaKAGbF/urTttLRQAza&#10;tPoooAbtHpTfJXdu281JRQAVzPh7wF4Y8HyajJoPh3SdEk1Kf7VePp1hFbm5l/56y7F+d/8Aaaum&#10;ooAZtWn0UUAM2rT6KKAE20tFFAEbwq/3l3UeUufu/wDAqkooAKZtWn0UAJtpvl0+igBm1aNi7t23&#10;5qfRQAm2m7Vp9FABXCeNPg34P+IGqRal4g0n7fexwLbpL9pliIQMzbfkZe7t+dd3RQB5R/wy18Mf&#10;+hZ/8n7r/wCO0f8ADLXwx/6Fn/yfuv8A47Xq9FAHlH/DLXwx/wChZ/8AJ+6/+O0f8MtfDH/oWf8A&#10;yfuv/jter0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B//9lQSwECLQAUAAYACAAAACEAKxDbwAoBAAAUAgAAEwAAAAAAAAAA&#10;AAAAAAAAAAAAW0NvbnRlbnRfVHlwZXNdLnhtbFBLAQItABQABgAIAAAAIQA4/SH/1gAAAJQBAAAL&#10;AAAAAAAAAAAAAAAAADsBAABfcmVscy8ucmVsc1BLAQItABQABgAIAAAAIQCiqHwN6wMAAIgLAAAO&#10;AAAAAAAAAAAAAAAAADoCAABkcnMvZTJvRG9jLnhtbFBLAQItABQABgAIAAAAIQA3ncEYugAAACEB&#10;AAAZAAAAAAAAAAAAAAAAAFEGAABkcnMvX3JlbHMvZTJvRG9jLnhtbC5yZWxzUEsBAi0AFAAGAAgA&#10;AAAhAPGD3F3dAAAABgEAAA8AAAAAAAAAAAAAAAAAQgcAAGRycy9kb3ducmV2LnhtbFBLAQItAAoA&#10;AAAAAAAAIQCPGAzUTEcAAExHAAAUAAAAAAAAAAAAAAAAAEwIAABkcnMvbWVkaWEvaW1hZ2UxLmpw&#10;Z1BLBQYAAAAABgAGAHwBAADKTwAAAAA=&#10;">
                <v:rect id="Rectangle 950" o:spid="_x0000_s1027" style="position:absolute;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ppkwQAAANwAAAAPAAAAZHJzL2Rvd25yZXYueG1sRE/LisIw&#10;FN0L/kO4gjtNFRTbMYr4QJeOCjq7S3OnLdPclCba6tebxYDLw3nPl60pxYNqV1hWMBpGIIhTqwvO&#10;FFzOu8EMhPPIGkvLpOBJDpaLbmeOibYNf9Pj5DMRQtglqCD3vkqkdGlOBt3QVsSB+7W1QR9gnUld&#10;YxPCTSnHUTSVBgsODTlWtM4p/TvdjYL9rFrdDvbVZOX2Z389XuPNOfZK9Xvt6guEp9Z/xP/ug1YQ&#10;T8L8cCYcAbl4AwAA//8DAFBLAQItABQABgAIAAAAIQDb4fbL7gAAAIUBAAATAAAAAAAAAAAAAAAA&#10;AAAAAABbQ29udGVudF9UeXBlc10ueG1sUEsBAi0AFAAGAAgAAAAhAFr0LFu/AAAAFQEAAAsAAAAA&#10;AAAAAAAAAAAAHwEAAF9yZWxzLy5yZWxzUEsBAi0AFAAGAAgAAAAhAOqWmmTBAAAA3AAAAA8AAAAA&#10;AAAAAAAAAAAABwIAAGRycy9kb3ducmV2LnhtbFBLBQYAAAAAAwADALcAAAD1AgAAAAA=&#10;" filled="f" stroked="f">
                  <v:textbox inset="0,0,0,0">
                    <w:txbxContent>
                      <w:p w:rsidR="009D203E" w:rsidRDefault="009D203E" w:rsidP="009D203E">
                        <w:pPr>
                          <w:spacing w:after="160" w:line="259" w:lineRule="auto"/>
                          <w:ind w:left="0" w:firstLine="0"/>
                          <w:jc w:val="left"/>
                        </w:pPr>
                        <w:r>
                          <w:t xml:space="preserve"> </w:t>
                        </w:r>
                      </w:p>
                    </w:txbxContent>
                  </v:textbox>
                </v:rect>
                <v:rect id="Rectangle 951" o:spid="_x0000_s1028" style="position:absolute;left:57921;top:73162;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j//xAAAANwAAAAPAAAAZHJzL2Rvd25yZXYueG1sRI9Bi8Iw&#10;FITvgv8hPGFvmrrgYqtRxFX06Kqg3h7Nsy02L6WJtru/3iwIHoeZ+YaZzltTigfVrrCsYDiIQBCn&#10;VhecKTge1v0xCOeRNZaWScEvOZjPup0pJto2/EOPvc9EgLBLUEHufZVI6dKcDLqBrYiDd7W1QR9k&#10;nUldYxPgppSfUfQlDRYcFnKsaJlTetvfjYLNuFqct/avycrVZXPaneLvQ+yV+ui1iwkIT61/h1/t&#10;rVYQj4bwfyYcATl7AgAA//8DAFBLAQItABQABgAIAAAAIQDb4fbL7gAAAIUBAAATAAAAAAAAAAAA&#10;AAAAAAAAAABbQ29udGVudF9UeXBlc10ueG1sUEsBAi0AFAAGAAgAAAAhAFr0LFu/AAAAFQEAAAsA&#10;AAAAAAAAAAAAAAAAHwEAAF9yZWxzLy5yZWxzUEsBAi0AFAAGAAgAAAAhAIXaP//EAAAA3AAAAA8A&#10;AAAAAAAAAAAAAAAABwIAAGRycy9kb3ducmV2LnhtbFBLBQYAAAAAAwADALcAAAD4AgAAAAA=&#10;" filled="f" stroked="f">
                  <v:textbox inset="0,0,0,0">
                    <w:txbxContent>
                      <w:p w:rsidR="009D203E" w:rsidRDefault="009D203E" w:rsidP="009D203E">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4" o:spid="_x0000_s1029" type="#_x0000_t75" style="position:absolute;left:195;top:1919;width:57454;height:72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iGXyAAAANwAAAAPAAAAZHJzL2Rvd25yZXYueG1sRI9PawIx&#10;FMTvhX6H8ApeimbVVnRrlEURFPTgnxZ6e2xed5duXpYk6raf3giFHoeZ+Q0znbemFhdyvrKsoN9L&#10;QBDnVldcKDgdV90xCB+QNdaWScEPeZjPHh+mmGp75T1dDqEQEcI+RQVlCE0qpc9LMuh7tiGO3pd1&#10;BkOUrpDa4TXCTS0HSTKSBiuOCyU2tCgp/z6cjYJh+yFXy8x92mH9PtlvN8ds9/yrVOepzd5ABGrD&#10;f/ivvdYKJq8vcD8Tj4Cc3QAAAP//AwBQSwECLQAUAAYACAAAACEA2+H2y+4AAACFAQAAEwAAAAAA&#10;AAAAAAAAAAAAAAAAW0NvbnRlbnRfVHlwZXNdLnhtbFBLAQItABQABgAIAAAAIQBa9CxbvwAAABUB&#10;AAALAAAAAAAAAAAAAAAAAB8BAABfcmVscy8ucmVsc1BLAQItABQABgAIAAAAIQC9hiGXyAAAANwA&#10;AAAPAAAAAAAAAAAAAAAAAAcCAABkcnMvZG93bnJldi54bWxQSwUGAAAAAAMAAwC3AAAA/AIAAAAA&#10;">
                  <v:imagedata r:id="rId8" o:title=""/>
                </v:shape>
                <v:shape id="Shape 955" o:spid="_x0000_s1030" style="position:absolute;left:149;top:1873;width:57546;height:72512;visibility:visible;mso-wrap-style:square;v-text-anchor:top" coordsize="5754624,7251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KX6xgAAANwAAAAPAAAAZHJzL2Rvd25yZXYueG1sRI9Ba8JA&#10;FITvBf/D8gredFchYlNXqaVS60W0LcXbI/tMQrJvQ3Zr4r/vCkKPw8x8wyxWva3FhVpfOtYwGSsQ&#10;xJkzJecavj43ozkIH5AN1o5Jw5U8rJaDhwWmxnV8oMsx5CJC2KeooQihSaX0WUEW/dg1xNE7u9Zi&#10;iLLNpWmxi3Bby6lSM2mx5LhQYEOvBWXV8ddq6D7UOtnN9hN1/p5XP9O307urTloPH/uXZxCB+vAf&#10;vre3RsNTksDtTDwCcvkHAAD//wMAUEsBAi0AFAAGAAgAAAAhANvh9svuAAAAhQEAABMAAAAAAAAA&#10;AAAAAAAAAAAAAFtDb250ZW50X1R5cGVzXS54bWxQSwECLQAUAAYACAAAACEAWvQsW78AAAAVAQAA&#10;CwAAAAAAAAAAAAAAAAAfAQAAX3JlbHMvLnJlbHNQSwECLQAUAAYACAAAACEAfEyl+sYAAADcAAAA&#10;DwAAAAAAAAAAAAAAAAAHAgAAZHJzL2Rvd25yZXYueG1sUEsFBgAAAAADAAMAtwAAAPoCAAAAAA==&#10;" path="m,7251193r5754624,l5754624,,,,,7251193xe" filled="f" strokecolor="#4f81bd" strokeweight=".72pt">
                  <v:path arrowok="t" textboxrect="0,0,5754624,7251193"/>
                </v:shape>
                <w10:anchorlock/>
              </v:group>
            </w:pict>
          </mc:Fallback>
        </mc:AlternateContent>
      </w:r>
      <w:bookmarkStart w:id="0" w:name="_GoBack"/>
      <w:bookmarkEnd w:id="0"/>
    </w:p>
    <w:sectPr w:rsidR="00B75A65">
      <w:headerReference w:type="even" r:id="rId9"/>
      <w:footerReference w:type="even" r:id="rId10"/>
      <w:footerReference w:type="default" r:id="rId11"/>
      <w:headerReference w:type="first" r:id="rId12"/>
      <w:footerReference w:type="first" r:id="rId13"/>
      <w:pgSz w:w="11899" w:h="16841"/>
      <w:pgMar w:top="3612" w:right="1261" w:bottom="1577" w:left="1277" w:header="708" w:footer="71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5B2" w:rsidRDefault="004355B2">
      <w:pPr>
        <w:spacing w:after="0" w:line="240" w:lineRule="auto"/>
      </w:pPr>
      <w:r>
        <w:separator/>
      </w:r>
    </w:p>
  </w:endnote>
  <w:endnote w:type="continuationSeparator" w:id="0">
    <w:p w:rsidR="004355B2" w:rsidRDefault="00435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A65" w:rsidRDefault="004355B2">
    <w:pPr>
      <w:spacing w:after="0" w:line="259" w:lineRule="auto"/>
      <w:ind w:left="0" w:right="4" w:firstLine="0"/>
      <w:jc w:val="right"/>
    </w:pPr>
    <w:r>
      <w:rPr>
        <w:sz w:val="26"/>
      </w:rPr>
      <w:t xml:space="preserve"> </w:t>
    </w:r>
    <w:r>
      <w:fldChar w:fldCharType="begin"/>
    </w:r>
    <w:r>
      <w:instrText xml:space="preserve"> PAGE   \* MERGEFORMAT </w:instrText>
    </w:r>
    <w:r>
      <w:fldChar w:fldCharType="separate"/>
    </w:r>
    <w:r>
      <w:rPr>
        <w:sz w:val="26"/>
      </w:rPr>
      <w:t>1</w:t>
    </w:r>
    <w:r>
      <w:rPr>
        <w:sz w:val="2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A65" w:rsidRDefault="004355B2">
    <w:pPr>
      <w:spacing w:after="0" w:line="259" w:lineRule="auto"/>
      <w:ind w:left="0" w:right="4" w:firstLine="0"/>
      <w:jc w:val="right"/>
    </w:pPr>
    <w:r>
      <w:rPr>
        <w:sz w:val="26"/>
      </w:rPr>
      <w:t xml:space="preserve"> </w:t>
    </w:r>
    <w:r>
      <w:fldChar w:fldCharType="begin"/>
    </w:r>
    <w:r>
      <w:instrText xml:space="preserve"> PAGE   \* MERGEFORMAT </w:instrText>
    </w:r>
    <w:r>
      <w:fldChar w:fldCharType="separate"/>
    </w:r>
    <w:r w:rsidR="009D203E" w:rsidRPr="009D203E">
      <w:rPr>
        <w:noProof/>
        <w:sz w:val="26"/>
      </w:rPr>
      <w:t>9</w:t>
    </w:r>
    <w:r>
      <w:rPr>
        <w:sz w:val="2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A65" w:rsidRDefault="004355B2">
    <w:pPr>
      <w:spacing w:after="0" w:line="259" w:lineRule="auto"/>
      <w:ind w:left="0" w:right="4" w:firstLine="0"/>
      <w:jc w:val="right"/>
    </w:pPr>
    <w:r>
      <w:rPr>
        <w:sz w:val="26"/>
      </w:rPr>
      <w:t xml:space="preserve"> </w:t>
    </w:r>
    <w:r>
      <w:fldChar w:fldCharType="begin"/>
    </w:r>
    <w:r>
      <w:instrText xml:space="preserve"> PAGE   \* MERGEFORMAT </w:instrText>
    </w:r>
    <w:r>
      <w:fldChar w:fldCharType="separate"/>
    </w:r>
    <w:r>
      <w:rPr>
        <w:sz w:val="26"/>
      </w:rPr>
      <w:t>1</w:t>
    </w:r>
    <w:r>
      <w:rPr>
        <w:sz w:val="2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5B2" w:rsidRDefault="004355B2">
      <w:pPr>
        <w:spacing w:after="0" w:line="240" w:lineRule="auto"/>
      </w:pPr>
      <w:r>
        <w:separator/>
      </w:r>
    </w:p>
  </w:footnote>
  <w:footnote w:type="continuationSeparator" w:id="0">
    <w:p w:rsidR="004355B2" w:rsidRDefault="00435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A65" w:rsidRDefault="004355B2">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792785</wp:posOffset>
              </wp:positionH>
              <wp:positionV relativeFrom="page">
                <wp:posOffset>449580</wp:posOffset>
              </wp:positionV>
              <wp:extent cx="5979541" cy="2008886"/>
              <wp:effectExtent l="0" t="0" r="0" b="0"/>
              <wp:wrapNone/>
              <wp:docPr id="6211" name="Group 6211"/>
              <wp:cNvGraphicFramePr/>
              <a:graphic xmlns:a="http://schemas.openxmlformats.org/drawingml/2006/main">
                <a:graphicData uri="http://schemas.microsoft.com/office/word/2010/wordprocessingGroup">
                  <wpg:wgp>
                    <wpg:cNvGrpSpPr/>
                    <wpg:grpSpPr>
                      <a:xfrm>
                        <a:off x="0" y="0"/>
                        <a:ext cx="5979541" cy="2008886"/>
                        <a:chOff x="0" y="0"/>
                        <a:chExt cx="5979541" cy="2008886"/>
                      </a:xfrm>
                    </wpg:grpSpPr>
                    <pic:pic xmlns:pic="http://schemas.openxmlformats.org/drawingml/2006/picture">
                      <pic:nvPicPr>
                        <pic:cNvPr id="6212" name="Picture 6212"/>
                        <pic:cNvPicPr/>
                      </pic:nvPicPr>
                      <pic:blipFill>
                        <a:blip r:embed="rId1"/>
                        <a:stretch>
                          <a:fillRect/>
                        </a:stretch>
                      </pic:blipFill>
                      <pic:spPr>
                        <a:xfrm>
                          <a:off x="301320" y="0"/>
                          <a:ext cx="5374005" cy="1990090"/>
                        </a:xfrm>
                        <a:prstGeom prst="rect">
                          <a:avLst/>
                        </a:prstGeom>
                      </pic:spPr>
                    </pic:pic>
                    <wps:wsp>
                      <wps:cNvPr id="6414" name="Shape 6414"/>
                      <wps:cNvSpPr/>
                      <wps:spPr>
                        <a:xfrm>
                          <a:off x="0" y="2002790"/>
                          <a:ext cx="5979541" cy="9144"/>
                        </a:xfrm>
                        <a:custGeom>
                          <a:avLst/>
                          <a:gdLst/>
                          <a:ahLst/>
                          <a:cxnLst/>
                          <a:rect l="0" t="0" r="0" b="0"/>
                          <a:pathLst>
                            <a:path w="5979541" h="9144">
                              <a:moveTo>
                                <a:pt x="0" y="0"/>
                              </a:moveTo>
                              <a:lnTo>
                                <a:pt x="5979541" y="0"/>
                              </a:lnTo>
                              <a:lnTo>
                                <a:pt x="59795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211" style="width:470.83pt;height:158.18pt;position:absolute;z-index:-2147483648;mso-position-horizontal-relative:page;mso-position-horizontal:absolute;margin-left:62.424pt;mso-position-vertical-relative:page;margin-top:35.4pt;" coordsize="59795,20088">
              <v:shape id="Picture 6212" style="position:absolute;width:53740;height:19900;left:3013;top:0;" filled="f">
                <v:imagedata r:id="rId8"/>
              </v:shape>
              <v:shape id="Shape 6415" style="position:absolute;width:59795;height:91;left:0;top:20027;" coordsize="5979541,9144" path="m0,0l5979541,0l5979541,9144l0,9144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A65" w:rsidRDefault="004355B2">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792785</wp:posOffset>
              </wp:positionH>
              <wp:positionV relativeFrom="page">
                <wp:posOffset>449580</wp:posOffset>
              </wp:positionV>
              <wp:extent cx="5979541" cy="2008886"/>
              <wp:effectExtent l="0" t="0" r="0" b="0"/>
              <wp:wrapNone/>
              <wp:docPr id="6189" name="Group 6189"/>
              <wp:cNvGraphicFramePr/>
              <a:graphic xmlns:a="http://schemas.openxmlformats.org/drawingml/2006/main">
                <a:graphicData uri="http://schemas.microsoft.com/office/word/2010/wordprocessingGroup">
                  <wpg:wgp>
                    <wpg:cNvGrpSpPr/>
                    <wpg:grpSpPr>
                      <a:xfrm>
                        <a:off x="0" y="0"/>
                        <a:ext cx="5979541" cy="2008886"/>
                        <a:chOff x="0" y="0"/>
                        <a:chExt cx="5979541" cy="2008886"/>
                      </a:xfrm>
                    </wpg:grpSpPr>
                    <pic:pic xmlns:pic="http://schemas.openxmlformats.org/drawingml/2006/picture">
                      <pic:nvPicPr>
                        <pic:cNvPr id="6190" name="Picture 6190"/>
                        <pic:cNvPicPr/>
                      </pic:nvPicPr>
                      <pic:blipFill>
                        <a:blip r:embed="rId1"/>
                        <a:stretch>
                          <a:fillRect/>
                        </a:stretch>
                      </pic:blipFill>
                      <pic:spPr>
                        <a:xfrm>
                          <a:off x="301320" y="0"/>
                          <a:ext cx="5374005" cy="1990090"/>
                        </a:xfrm>
                        <a:prstGeom prst="rect">
                          <a:avLst/>
                        </a:prstGeom>
                      </pic:spPr>
                    </pic:pic>
                    <wps:wsp>
                      <wps:cNvPr id="6410" name="Shape 6410"/>
                      <wps:cNvSpPr/>
                      <wps:spPr>
                        <a:xfrm>
                          <a:off x="0" y="2002790"/>
                          <a:ext cx="5979541" cy="9144"/>
                        </a:xfrm>
                        <a:custGeom>
                          <a:avLst/>
                          <a:gdLst/>
                          <a:ahLst/>
                          <a:cxnLst/>
                          <a:rect l="0" t="0" r="0" b="0"/>
                          <a:pathLst>
                            <a:path w="5979541" h="9144">
                              <a:moveTo>
                                <a:pt x="0" y="0"/>
                              </a:moveTo>
                              <a:lnTo>
                                <a:pt x="5979541" y="0"/>
                              </a:lnTo>
                              <a:lnTo>
                                <a:pt x="59795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189" style="width:470.83pt;height:158.18pt;position:absolute;z-index:-2147483648;mso-position-horizontal-relative:page;mso-position-horizontal:absolute;margin-left:62.424pt;mso-position-vertical-relative:page;margin-top:35.4pt;" coordsize="59795,20088">
              <v:shape id="Picture 6190" style="position:absolute;width:53740;height:19900;left:3013;top:0;" filled="f">
                <v:imagedata r:id="rId8"/>
              </v:shape>
              <v:shape id="Shape 6411" style="position:absolute;width:59795;height:91;left:0;top:20027;" coordsize="5979541,9144" path="m0,0l5979541,0l5979541,9144l0,9144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52B10"/>
    <w:multiLevelType w:val="hybridMultilevel"/>
    <w:tmpl w:val="7DF6B674"/>
    <w:lvl w:ilvl="0" w:tplc="F20E9D4E">
      <w:start w:val="1"/>
      <w:numFmt w:val="lowerLetter"/>
      <w:lvlText w:val="(%1)"/>
      <w:lvlJc w:val="left"/>
      <w:pPr>
        <w:ind w:left="14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092041A">
      <w:start w:val="1"/>
      <w:numFmt w:val="lowerLetter"/>
      <w:lvlText w:val="%2"/>
      <w:lvlJc w:val="left"/>
      <w:pPr>
        <w:ind w:left="19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6FCDAA8">
      <w:start w:val="1"/>
      <w:numFmt w:val="lowerRoman"/>
      <w:lvlText w:val="%3"/>
      <w:lvlJc w:val="left"/>
      <w:pPr>
        <w:ind w:left="26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0EC808A">
      <w:start w:val="1"/>
      <w:numFmt w:val="decimal"/>
      <w:lvlText w:val="%4"/>
      <w:lvlJc w:val="left"/>
      <w:pPr>
        <w:ind w:left="33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95E408C">
      <w:start w:val="1"/>
      <w:numFmt w:val="lowerLetter"/>
      <w:lvlText w:val="%5"/>
      <w:lvlJc w:val="left"/>
      <w:pPr>
        <w:ind w:left="40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564B196">
      <w:start w:val="1"/>
      <w:numFmt w:val="lowerRoman"/>
      <w:lvlText w:val="%6"/>
      <w:lvlJc w:val="left"/>
      <w:pPr>
        <w:ind w:left="48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B2E5F9E">
      <w:start w:val="1"/>
      <w:numFmt w:val="decimal"/>
      <w:lvlText w:val="%7"/>
      <w:lvlJc w:val="left"/>
      <w:pPr>
        <w:ind w:left="55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2D2F68A">
      <w:start w:val="1"/>
      <w:numFmt w:val="lowerLetter"/>
      <w:lvlText w:val="%8"/>
      <w:lvlJc w:val="left"/>
      <w:pPr>
        <w:ind w:left="62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364B6CE">
      <w:start w:val="1"/>
      <w:numFmt w:val="lowerRoman"/>
      <w:lvlText w:val="%9"/>
      <w:lvlJc w:val="left"/>
      <w:pPr>
        <w:ind w:left="69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29AA225F"/>
    <w:multiLevelType w:val="hybridMultilevel"/>
    <w:tmpl w:val="830CC274"/>
    <w:lvl w:ilvl="0" w:tplc="4D9A97D2">
      <w:start w:val="6"/>
      <w:numFmt w:val="decimal"/>
      <w:lvlText w:val="%1"/>
      <w:lvlJc w:val="left"/>
      <w:pPr>
        <w:ind w:left="852"/>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1" w:tplc="CA16448C">
      <w:start w:val="1"/>
      <w:numFmt w:val="lowerLetter"/>
      <w:lvlText w:val="%2"/>
      <w:lvlJc w:val="left"/>
      <w:pPr>
        <w:ind w:left="1080"/>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2" w:tplc="09788C0C">
      <w:start w:val="1"/>
      <w:numFmt w:val="lowerRoman"/>
      <w:lvlText w:val="%3"/>
      <w:lvlJc w:val="left"/>
      <w:pPr>
        <w:ind w:left="1800"/>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3" w:tplc="42AE706E">
      <w:start w:val="1"/>
      <w:numFmt w:val="decimal"/>
      <w:lvlText w:val="%4"/>
      <w:lvlJc w:val="left"/>
      <w:pPr>
        <w:ind w:left="2520"/>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4" w:tplc="B1129C3E">
      <w:start w:val="1"/>
      <w:numFmt w:val="lowerLetter"/>
      <w:lvlText w:val="%5"/>
      <w:lvlJc w:val="left"/>
      <w:pPr>
        <w:ind w:left="3240"/>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5" w:tplc="A49C8DE6">
      <w:start w:val="1"/>
      <w:numFmt w:val="lowerRoman"/>
      <w:lvlText w:val="%6"/>
      <w:lvlJc w:val="left"/>
      <w:pPr>
        <w:ind w:left="3960"/>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6" w:tplc="5D52A054">
      <w:start w:val="1"/>
      <w:numFmt w:val="decimal"/>
      <w:lvlText w:val="%7"/>
      <w:lvlJc w:val="left"/>
      <w:pPr>
        <w:ind w:left="4680"/>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7" w:tplc="4CBE7066">
      <w:start w:val="1"/>
      <w:numFmt w:val="lowerLetter"/>
      <w:lvlText w:val="%8"/>
      <w:lvlJc w:val="left"/>
      <w:pPr>
        <w:ind w:left="5400"/>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8" w:tplc="5F549700">
      <w:start w:val="1"/>
      <w:numFmt w:val="lowerRoman"/>
      <w:lvlText w:val="%9"/>
      <w:lvlJc w:val="left"/>
      <w:pPr>
        <w:ind w:left="6120"/>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3EED5171"/>
    <w:multiLevelType w:val="hybridMultilevel"/>
    <w:tmpl w:val="2210004C"/>
    <w:lvl w:ilvl="0" w:tplc="C7884132">
      <w:start w:val="2"/>
      <w:numFmt w:val="lowerLetter"/>
      <w:lvlText w:val="(%1)"/>
      <w:lvlJc w:val="left"/>
      <w:pPr>
        <w:ind w:left="12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2C40840">
      <w:start w:val="1"/>
      <w:numFmt w:val="lowerLetter"/>
      <w:lvlText w:val="%2"/>
      <w:lvlJc w:val="left"/>
      <w:pPr>
        <w:ind w:left="19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C660000">
      <w:start w:val="1"/>
      <w:numFmt w:val="lowerRoman"/>
      <w:lvlText w:val="%3"/>
      <w:lvlJc w:val="left"/>
      <w:pPr>
        <w:ind w:left="26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BD22524">
      <w:start w:val="1"/>
      <w:numFmt w:val="decimal"/>
      <w:lvlText w:val="%4"/>
      <w:lvlJc w:val="left"/>
      <w:pPr>
        <w:ind w:left="33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FFC3F2E">
      <w:start w:val="1"/>
      <w:numFmt w:val="lowerLetter"/>
      <w:lvlText w:val="%5"/>
      <w:lvlJc w:val="left"/>
      <w:pPr>
        <w:ind w:left="40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9C869CE">
      <w:start w:val="1"/>
      <w:numFmt w:val="lowerRoman"/>
      <w:lvlText w:val="%6"/>
      <w:lvlJc w:val="left"/>
      <w:pPr>
        <w:ind w:left="48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590CAC0">
      <w:start w:val="1"/>
      <w:numFmt w:val="decimal"/>
      <w:lvlText w:val="%7"/>
      <w:lvlJc w:val="left"/>
      <w:pPr>
        <w:ind w:left="55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08E716C">
      <w:start w:val="1"/>
      <w:numFmt w:val="lowerLetter"/>
      <w:lvlText w:val="%8"/>
      <w:lvlJc w:val="left"/>
      <w:pPr>
        <w:ind w:left="62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694F57A">
      <w:start w:val="1"/>
      <w:numFmt w:val="lowerRoman"/>
      <w:lvlText w:val="%9"/>
      <w:lvlJc w:val="left"/>
      <w:pPr>
        <w:ind w:left="69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A65"/>
    <w:rsid w:val="004355B2"/>
    <w:rsid w:val="009D203E"/>
    <w:rsid w:val="00A76E0A"/>
    <w:rsid w:val="00B75A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90DA1"/>
  <w15:docId w15:val="{D9A9BDD2-C1A6-41F2-8C3A-D6A015AC5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1" w:line="248" w:lineRule="auto"/>
      <w:ind w:left="862" w:hanging="862"/>
      <w:jc w:val="both"/>
    </w:pPr>
    <w:rPr>
      <w:rFonts w:ascii="Times New Roman" w:eastAsia="Times New Roman" w:hAnsi="Times New Roman" w:cs="Times New Roman"/>
      <w:color w:val="000000"/>
      <w:sz w:val="30"/>
    </w:rPr>
  </w:style>
  <w:style w:type="paragraph" w:styleId="Overskrift1">
    <w:name w:val="heading 1"/>
    <w:next w:val="Normal"/>
    <w:link w:val="Overskrift1Tegn"/>
    <w:uiPriority w:val="9"/>
    <w:unhideWhenUsed/>
    <w:qFormat/>
    <w:pPr>
      <w:keepNext/>
      <w:keepLines/>
      <w:spacing w:after="97" w:line="252" w:lineRule="auto"/>
      <w:ind w:left="851" w:hanging="10"/>
      <w:outlineLvl w:val="0"/>
    </w:pPr>
    <w:rPr>
      <w:rFonts w:ascii="Times New Roman" w:eastAsia="Times New Roman" w:hAnsi="Times New Roman" w:cs="Times New Roman"/>
      <w:b/>
      <w:color w:val="000000"/>
      <w:sz w:val="3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Pr>
      <w:rFonts w:ascii="Times New Roman" w:eastAsia="Times New Roman" w:hAnsi="Times New Roman" w:cs="Times New Roman"/>
      <w:b/>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0.jp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8" Type="http://schemas.openxmlformats.org/officeDocument/2006/relationships/image" Target="media/image0.jpg"/><Relationship Id="rId1" Type="http://schemas.openxmlformats.org/officeDocument/2006/relationships/image" Target="media/image3.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989</Words>
  <Characters>5245</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Middelthon Marianne</dc:creator>
  <cp:keywords/>
  <cp:lastModifiedBy>Chris skogen</cp:lastModifiedBy>
  <cp:revision>3</cp:revision>
  <dcterms:created xsi:type="dcterms:W3CDTF">2015-10-13T20:08:00Z</dcterms:created>
  <dcterms:modified xsi:type="dcterms:W3CDTF">2015-10-13T20:10:00Z</dcterms:modified>
</cp:coreProperties>
</file>