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A3E" w:rsidRDefault="00BA6A3E">
      <w:pPr>
        <w:spacing w:after="0" w:line="240" w:lineRule="auto"/>
        <w:rPr>
          <w:rFonts w:ascii="Calibri Light" w:eastAsia="Calibri Light" w:hAnsi="Calibri Light" w:cs="Calibri Light"/>
          <w:spacing w:val="-10"/>
          <w:sz w:val="48"/>
        </w:rPr>
      </w:pPr>
    </w:p>
    <w:p w:rsidR="00530A7D" w:rsidRDefault="00205766">
      <w:pPr>
        <w:spacing w:after="0" w:line="240" w:lineRule="auto"/>
        <w:rPr>
          <w:rFonts w:ascii="Calibri Light" w:eastAsia="Calibri Light" w:hAnsi="Calibri Light" w:cs="Calibri Light"/>
          <w:spacing w:val="-10"/>
          <w:sz w:val="48"/>
        </w:rPr>
      </w:pPr>
      <w:r>
        <w:rPr>
          <w:rFonts w:ascii="Calibri Light" w:eastAsia="Calibri Light" w:hAnsi="Calibri Light" w:cs="Calibri Light"/>
          <w:spacing w:val="-10"/>
          <w:sz w:val="48"/>
        </w:rPr>
        <w:t xml:space="preserve">Informasjon om overnatting </w:t>
      </w:r>
      <w:r w:rsidR="00BA6A3E">
        <w:rPr>
          <w:rFonts w:ascii="Calibri Light" w:eastAsia="Calibri Light" w:hAnsi="Calibri Light" w:cs="Calibri Light"/>
          <w:spacing w:val="-10"/>
          <w:sz w:val="48"/>
        </w:rPr>
        <w:t xml:space="preserve">og leie av båt under </w:t>
      </w:r>
      <w:r w:rsidR="00F950AD">
        <w:rPr>
          <w:rFonts w:ascii="Calibri Light" w:eastAsia="Calibri Light" w:hAnsi="Calibri Light" w:cs="Calibri Light"/>
          <w:spacing w:val="-10"/>
          <w:sz w:val="48"/>
        </w:rPr>
        <w:t xml:space="preserve">NM Yngling </w:t>
      </w:r>
      <w:r w:rsidR="005D1B42">
        <w:rPr>
          <w:rFonts w:ascii="Calibri Light" w:eastAsia="Calibri Light" w:hAnsi="Calibri Light" w:cs="Calibri Light"/>
          <w:spacing w:val="-10"/>
          <w:sz w:val="48"/>
        </w:rPr>
        <w:t>2017</w:t>
      </w:r>
    </w:p>
    <w:p w:rsidR="00530A7D" w:rsidRDefault="00530A7D">
      <w:pPr>
        <w:rPr>
          <w:rFonts w:ascii="Calibri" w:eastAsia="Calibri" w:hAnsi="Calibri" w:cs="Calibri"/>
        </w:rPr>
      </w:pPr>
    </w:p>
    <w:p w:rsidR="002726FD" w:rsidRPr="002726FD" w:rsidRDefault="002726F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726FD">
        <w:rPr>
          <w:rFonts w:ascii="Times New Roman" w:eastAsia="Calibri" w:hAnsi="Times New Roman" w:cs="Times New Roman"/>
          <w:b/>
          <w:sz w:val="24"/>
          <w:szCs w:val="24"/>
        </w:rPr>
        <w:t>Overnatting</w:t>
      </w:r>
    </w:p>
    <w:p w:rsidR="00530A7D" w:rsidRPr="002726FD" w:rsidRDefault="00205766">
      <w:pPr>
        <w:rPr>
          <w:rFonts w:ascii="Times New Roman" w:eastAsia="Calibri" w:hAnsi="Times New Roman" w:cs="Times New Roman"/>
          <w:sz w:val="24"/>
          <w:szCs w:val="24"/>
        </w:rPr>
      </w:pPr>
      <w:r w:rsidRPr="002726FD">
        <w:rPr>
          <w:rFonts w:ascii="Times New Roman" w:eastAsia="Calibri" w:hAnsi="Times New Roman" w:cs="Times New Roman"/>
          <w:sz w:val="24"/>
          <w:szCs w:val="24"/>
        </w:rPr>
        <w:t>Askøy Seilforening disponerer 9</w:t>
      </w:r>
      <w:r w:rsidR="00BA6A3E" w:rsidRPr="002726FD">
        <w:rPr>
          <w:rFonts w:ascii="Times New Roman" w:eastAsia="Calibri" w:hAnsi="Times New Roman" w:cs="Times New Roman"/>
          <w:sz w:val="24"/>
          <w:szCs w:val="24"/>
        </w:rPr>
        <w:t xml:space="preserve"> nøst</w:t>
      </w:r>
      <w:r w:rsidRPr="002726FD">
        <w:rPr>
          <w:rFonts w:ascii="Times New Roman" w:eastAsia="Calibri" w:hAnsi="Times New Roman" w:cs="Times New Roman"/>
          <w:sz w:val="24"/>
          <w:szCs w:val="24"/>
        </w:rPr>
        <w:t>. Disse er på kaien og kun få meter fra der båtene ligger.</w:t>
      </w:r>
    </w:p>
    <w:p w:rsidR="00BA6A3E" w:rsidRPr="002726FD" w:rsidRDefault="00205766">
      <w:pPr>
        <w:rPr>
          <w:rFonts w:ascii="Times New Roman" w:eastAsia="Calibri" w:hAnsi="Times New Roman" w:cs="Times New Roman"/>
          <w:sz w:val="24"/>
          <w:szCs w:val="24"/>
        </w:rPr>
      </w:pPr>
      <w:r w:rsidRPr="002726FD">
        <w:rPr>
          <w:rFonts w:ascii="Times New Roman" w:eastAsia="Calibri" w:hAnsi="Times New Roman" w:cs="Times New Roman"/>
          <w:sz w:val="24"/>
          <w:szCs w:val="24"/>
        </w:rPr>
        <w:t xml:space="preserve">Nøstene er utstyrt for 4 pers (noen 5) med fullt utstyrt kjøkken. Alle har bad. Senger i soverom og på hems / alt. </w:t>
      </w:r>
      <w:proofErr w:type="gramStart"/>
      <w:r w:rsidRPr="002726FD">
        <w:rPr>
          <w:rFonts w:ascii="Times New Roman" w:eastAsia="Calibri" w:hAnsi="Times New Roman" w:cs="Times New Roman"/>
          <w:sz w:val="24"/>
          <w:szCs w:val="24"/>
        </w:rPr>
        <w:t>bare</w:t>
      </w:r>
      <w:proofErr w:type="gramEnd"/>
      <w:r w:rsidRPr="002726FD">
        <w:rPr>
          <w:rFonts w:ascii="Times New Roman" w:eastAsia="Calibri" w:hAnsi="Times New Roman" w:cs="Times New Roman"/>
          <w:sz w:val="24"/>
          <w:szCs w:val="24"/>
        </w:rPr>
        <w:t xml:space="preserve"> på hems. Sengene har kun madrass, så i utgangspunktet må man ta med sovepose/ alt. </w:t>
      </w:r>
      <w:proofErr w:type="gramStart"/>
      <w:r w:rsidRPr="002726FD">
        <w:rPr>
          <w:rFonts w:ascii="Times New Roman" w:eastAsia="Calibri" w:hAnsi="Times New Roman" w:cs="Times New Roman"/>
          <w:sz w:val="24"/>
          <w:szCs w:val="24"/>
        </w:rPr>
        <w:t>dyne</w:t>
      </w:r>
      <w:proofErr w:type="gramEnd"/>
      <w:r w:rsidRPr="002726FD">
        <w:rPr>
          <w:rFonts w:ascii="Times New Roman" w:eastAsia="Calibri" w:hAnsi="Times New Roman" w:cs="Times New Roman"/>
          <w:sz w:val="24"/>
          <w:szCs w:val="24"/>
        </w:rPr>
        <w:t xml:space="preserve"> pute, håndklær. ASF leier ut dyne/</w:t>
      </w:r>
      <w:proofErr w:type="gramStart"/>
      <w:r w:rsidRPr="002726FD">
        <w:rPr>
          <w:rFonts w:ascii="Times New Roman" w:eastAsia="Calibri" w:hAnsi="Times New Roman" w:cs="Times New Roman"/>
          <w:sz w:val="24"/>
          <w:szCs w:val="24"/>
        </w:rPr>
        <w:t>pute  m</w:t>
      </w:r>
      <w:proofErr w:type="gramEnd"/>
      <w:r w:rsidRPr="002726FD">
        <w:rPr>
          <w:rFonts w:ascii="Times New Roman" w:eastAsia="Calibri" w:hAnsi="Times New Roman" w:cs="Times New Roman"/>
          <w:sz w:val="24"/>
          <w:szCs w:val="24"/>
        </w:rPr>
        <w:t xml:space="preserve"> overtrekk + laken for kr 150 per person</w:t>
      </w:r>
      <w:r w:rsidR="00BA6A3E" w:rsidRPr="002726F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30A7D" w:rsidRPr="002726FD" w:rsidRDefault="00205766">
      <w:pPr>
        <w:rPr>
          <w:rFonts w:ascii="Times New Roman" w:eastAsia="Calibri" w:hAnsi="Times New Roman" w:cs="Times New Roman"/>
          <w:sz w:val="24"/>
          <w:szCs w:val="24"/>
        </w:rPr>
      </w:pPr>
      <w:r w:rsidRPr="002726FD">
        <w:rPr>
          <w:rFonts w:ascii="Times New Roman" w:eastAsia="Calibri" w:hAnsi="Times New Roman" w:cs="Times New Roman"/>
          <w:sz w:val="24"/>
          <w:szCs w:val="24"/>
        </w:rPr>
        <w:t xml:space="preserve"> Kostnad er </w:t>
      </w:r>
      <w:r w:rsidRPr="002726FD">
        <w:rPr>
          <w:rFonts w:ascii="Times New Roman" w:eastAsia="Calibri" w:hAnsi="Times New Roman" w:cs="Times New Roman"/>
          <w:sz w:val="24"/>
          <w:szCs w:val="24"/>
          <w:u w:val="single"/>
        </w:rPr>
        <w:t>kr 250 per</w:t>
      </w:r>
      <w:r w:rsidR="002726FD" w:rsidRPr="002726FD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Pr="002726F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2726FD">
        <w:rPr>
          <w:rFonts w:ascii="Times New Roman" w:eastAsia="Calibri" w:hAnsi="Times New Roman" w:cs="Times New Roman"/>
          <w:sz w:val="24"/>
          <w:szCs w:val="24"/>
          <w:u w:val="single"/>
        </w:rPr>
        <w:t>person</w:t>
      </w:r>
      <w:proofErr w:type="gramEnd"/>
      <w:r w:rsidRPr="002726F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per natt </w:t>
      </w:r>
      <w:r w:rsidRPr="002726FD">
        <w:rPr>
          <w:rFonts w:ascii="Times New Roman" w:eastAsia="Calibri" w:hAnsi="Times New Roman" w:cs="Times New Roman"/>
          <w:sz w:val="24"/>
          <w:szCs w:val="24"/>
        </w:rPr>
        <w:t xml:space="preserve"> + utvask kr 300 per nøst.</w:t>
      </w:r>
    </w:p>
    <w:p w:rsidR="002726FD" w:rsidRPr="002726FD" w:rsidRDefault="002726FD" w:rsidP="002726FD">
      <w:pPr>
        <w:rPr>
          <w:rFonts w:ascii="Times New Roman" w:eastAsia="Calibri" w:hAnsi="Times New Roman" w:cs="Times New Roman"/>
          <w:sz w:val="24"/>
          <w:szCs w:val="24"/>
        </w:rPr>
      </w:pPr>
    </w:p>
    <w:p w:rsidR="002726FD" w:rsidRPr="002726FD" w:rsidRDefault="002726FD" w:rsidP="002726FD">
      <w:pPr>
        <w:rPr>
          <w:rFonts w:ascii="Times New Roman" w:eastAsia="Calibri" w:hAnsi="Times New Roman" w:cs="Times New Roman"/>
          <w:sz w:val="24"/>
          <w:szCs w:val="24"/>
        </w:rPr>
      </w:pPr>
      <w:r w:rsidRPr="002726FD">
        <w:rPr>
          <w:rFonts w:ascii="Times New Roman" w:eastAsia="Calibri" w:hAnsi="Times New Roman" w:cs="Times New Roman"/>
          <w:sz w:val="24"/>
          <w:szCs w:val="24"/>
        </w:rPr>
        <w:t>For leie</w:t>
      </w:r>
      <w:r w:rsidRPr="002726FD">
        <w:rPr>
          <w:rFonts w:ascii="Times New Roman" w:eastAsia="Calibri" w:hAnsi="Times New Roman" w:cs="Times New Roman"/>
          <w:sz w:val="24"/>
          <w:szCs w:val="24"/>
        </w:rPr>
        <w:t xml:space="preserve"> send e-post til: </w:t>
      </w:r>
    </w:p>
    <w:p w:rsidR="002726FD" w:rsidRPr="002726FD" w:rsidRDefault="002726FD" w:rsidP="002726FD">
      <w:pPr>
        <w:rPr>
          <w:rFonts w:ascii="Times New Roman" w:eastAsia="Calibri" w:hAnsi="Times New Roman" w:cs="Times New Roman"/>
          <w:sz w:val="24"/>
          <w:szCs w:val="24"/>
        </w:rPr>
      </w:pPr>
      <w:r w:rsidRPr="002726FD">
        <w:rPr>
          <w:rFonts w:ascii="Times New Roman" w:eastAsia="Calibri" w:hAnsi="Times New Roman" w:cs="Times New Roman"/>
          <w:sz w:val="24"/>
          <w:szCs w:val="24"/>
        </w:rPr>
        <w:t xml:space="preserve">Alice Syslak – </w:t>
      </w:r>
      <w:hyperlink r:id="rId7">
        <w:r w:rsidRPr="002726FD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alice.syslak@gmail.com</w:t>
        </w:r>
      </w:hyperlink>
      <w:r w:rsidRPr="002726F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726FD" w:rsidRPr="002726FD" w:rsidRDefault="002726FD" w:rsidP="002726FD">
      <w:pPr>
        <w:rPr>
          <w:rFonts w:ascii="Times New Roman" w:eastAsia="Calibri" w:hAnsi="Times New Roman" w:cs="Times New Roman"/>
          <w:sz w:val="24"/>
          <w:szCs w:val="24"/>
        </w:rPr>
      </w:pPr>
      <w:r w:rsidRPr="002726FD">
        <w:rPr>
          <w:rFonts w:ascii="Times New Roman" w:eastAsia="Calibri" w:hAnsi="Times New Roman" w:cs="Times New Roman"/>
          <w:sz w:val="24"/>
          <w:szCs w:val="24"/>
        </w:rPr>
        <w:t>Følgende info skal inn:</w:t>
      </w:r>
    </w:p>
    <w:p w:rsidR="002726FD" w:rsidRPr="002726FD" w:rsidRDefault="002726FD" w:rsidP="002726FD">
      <w:pPr>
        <w:rPr>
          <w:rFonts w:ascii="Times New Roman" w:eastAsia="Calibri" w:hAnsi="Times New Roman" w:cs="Times New Roman"/>
          <w:sz w:val="24"/>
          <w:szCs w:val="24"/>
        </w:rPr>
      </w:pPr>
      <w:r w:rsidRPr="002726FD">
        <w:rPr>
          <w:rFonts w:ascii="Times New Roman" w:eastAsia="Calibri" w:hAnsi="Times New Roman" w:cs="Times New Roman"/>
          <w:sz w:val="24"/>
          <w:szCs w:val="24"/>
        </w:rPr>
        <w:t xml:space="preserve">Seilnummer, skippers navn, antall som overnatter, </w:t>
      </w:r>
      <w:r w:rsidR="00C74EDA">
        <w:rPr>
          <w:rFonts w:ascii="Times New Roman" w:eastAsia="Calibri" w:hAnsi="Times New Roman" w:cs="Times New Roman"/>
          <w:sz w:val="24"/>
          <w:szCs w:val="24"/>
        </w:rPr>
        <w:t>fakturaadresse/navn på mottaker og</w:t>
      </w:r>
      <w:bookmarkStart w:id="0" w:name="_GoBack"/>
      <w:bookmarkEnd w:id="0"/>
      <w:r w:rsidRPr="002726FD">
        <w:rPr>
          <w:rFonts w:ascii="Times New Roman" w:eastAsia="Calibri" w:hAnsi="Times New Roman" w:cs="Times New Roman"/>
          <w:sz w:val="24"/>
          <w:szCs w:val="24"/>
        </w:rPr>
        <w:t xml:space="preserve"> om dere vil ha sengetøy. </w:t>
      </w:r>
    </w:p>
    <w:p w:rsidR="00530A7D" w:rsidRPr="00C74EDA" w:rsidRDefault="00530A7D">
      <w:pPr>
        <w:rPr>
          <w:rFonts w:ascii="Times New Roman" w:eastAsia="Calibri" w:hAnsi="Times New Roman" w:cs="Times New Roman"/>
          <w:sz w:val="24"/>
          <w:szCs w:val="24"/>
        </w:rPr>
      </w:pPr>
    </w:p>
    <w:p w:rsidR="002726FD" w:rsidRPr="002726FD" w:rsidRDefault="002726F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726FD">
        <w:rPr>
          <w:rFonts w:ascii="Times New Roman" w:eastAsia="Calibri" w:hAnsi="Times New Roman" w:cs="Times New Roman"/>
          <w:b/>
          <w:sz w:val="24"/>
          <w:szCs w:val="24"/>
        </w:rPr>
        <w:t>Leie av båt</w:t>
      </w:r>
    </w:p>
    <w:p w:rsidR="00BA6A3E" w:rsidRPr="002726FD" w:rsidRDefault="00BA6A3E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2726F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ASF disponerer ynglinger til utleie. Båtene har målebrev og har tidligere vært brukt under VM. Båtene har</w:t>
      </w:r>
      <w:r w:rsidR="002726FD" w:rsidRPr="002726F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vært forløpende vedlikeholdt,</w:t>
      </w:r>
      <w:r w:rsidRPr="002726F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innehar målebrev</w:t>
      </w:r>
      <w:r w:rsidR="002726FD" w:rsidRPr="002726F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og har vært lagret på land</w:t>
      </w:r>
      <w:r w:rsidRPr="002726F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 Prisene for utleie for helgen er som følger:</w:t>
      </w:r>
    </w:p>
    <w:p w:rsidR="00BA6A3E" w:rsidRPr="002726FD" w:rsidRDefault="00BA6A3E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2726F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Leie Yngling uten seil: NO</w:t>
      </w:r>
      <w:r w:rsidR="002726FD" w:rsidRPr="002726F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K 500,- (Leier har med seg eg</w:t>
      </w:r>
      <w:r w:rsidRPr="002726F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ne godkjente seil</w:t>
      </w:r>
      <w:r w:rsidRPr="002726F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) </w:t>
      </w:r>
      <w:r w:rsidRPr="002726FD">
        <w:rPr>
          <w:rFonts w:ascii="Times New Roman" w:hAnsi="Times New Roman" w:cs="Times New Roman"/>
          <w:color w:val="212121"/>
          <w:sz w:val="24"/>
          <w:szCs w:val="24"/>
        </w:rPr>
        <w:br/>
      </w:r>
    </w:p>
    <w:p w:rsidR="00BA6A3E" w:rsidRPr="002726FD" w:rsidRDefault="00BA6A3E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2726F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Leie Yngling med seil: NOK 800,- (</w:t>
      </w:r>
      <w:r w:rsidRPr="002726F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Seilenes er </w:t>
      </w:r>
      <w:r w:rsidR="002726F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godkjente men </w:t>
      </w:r>
      <w:r w:rsidRPr="002726F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brukt under trening</w:t>
      </w:r>
      <w:r w:rsidRPr="002726F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) </w:t>
      </w:r>
      <w:r w:rsidRPr="002726F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</w:p>
    <w:p w:rsidR="002726FD" w:rsidRPr="002726FD" w:rsidRDefault="002726FD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2726F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For leie kontakt:</w:t>
      </w:r>
    </w:p>
    <w:p w:rsidR="002726FD" w:rsidRPr="002726FD" w:rsidRDefault="002726FD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2726F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Ole-Jørgen Michelsen Olemic@hfk.no</w:t>
      </w:r>
    </w:p>
    <w:p w:rsidR="002726FD" w:rsidRDefault="002726FD">
      <w:pPr>
        <w:rPr>
          <w:rFonts w:ascii="Calibri" w:eastAsia="Calibri" w:hAnsi="Calibri" w:cs="Calibri"/>
        </w:rPr>
      </w:pPr>
    </w:p>
    <w:sectPr w:rsidR="002726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4E8" w:rsidRDefault="00C134E8" w:rsidP="006A2A7A">
      <w:pPr>
        <w:spacing w:after="0" w:line="240" w:lineRule="auto"/>
      </w:pPr>
      <w:r>
        <w:separator/>
      </w:r>
    </w:p>
  </w:endnote>
  <w:endnote w:type="continuationSeparator" w:id="0">
    <w:p w:rsidR="00C134E8" w:rsidRDefault="00C134E8" w:rsidP="006A2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A7A" w:rsidRDefault="006A2A7A">
    <w:pPr>
      <w:pStyle w:val="Bunntekst"/>
    </w:pPr>
    <w:r>
      <w:rPr>
        <w:noProof/>
        <w:lang w:val="en-GB" w:eastAsia="en-GB"/>
      </w:rPr>
      <w:drawing>
        <wp:inline distT="0" distB="0" distL="0" distR="0">
          <wp:extent cx="1604679" cy="717083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lges24 metal logo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1" cy="748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t xml:space="preserve">                    </w:t>
    </w:r>
    <w:r>
      <w:rPr>
        <w:noProof/>
        <w:lang w:val="en-GB" w:eastAsia="en-GB"/>
      </w:rPr>
      <w:drawing>
        <wp:inline distT="0" distB="0" distL="0" distR="0">
          <wp:extent cx="1019290" cy="905773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gativ_logo_javainves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70" cy="948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</w:t>
    </w:r>
    <w:r>
      <w:rPr>
        <w:noProof/>
        <w:lang w:val="en-GB" w:eastAsia="en-GB"/>
      </w:rPr>
      <w:drawing>
        <wp:inline distT="0" distB="0" distL="0" distR="0">
          <wp:extent cx="810524" cy="948906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bmp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375" cy="988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4E8" w:rsidRDefault="00C134E8" w:rsidP="006A2A7A">
      <w:pPr>
        <w:spacing w:after="0" w:line="240" w:lineRule="auto"/>
      </w:pPr>
      <w:r>
        <w:separator/>
      </w:r>
    </w:p>
  </w:footnote>
  <w:footnote w:type="continuationSeparator" w:id="0">
    <w:p w:rsidR="00C134E8" w:rsidRDefault="00C134E8" w:rsidP="006A2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A3E" w:rsidRDefault="00BA6A3E" w:rsidP="00BA6A3E">
    <w:pPr>
      <w:pStyle w:val="Topptekst"/>
      <w:jc w:val="center"/>
    </w:pPr>
    <w:r>
      <w:rPr>
        <w:noProof/>
        <w:lang w:val="en-GB" w:eastAsia="en-GB"/>
      </w:rPr>
      <w:drawing>
        <wp:inline distT="0" distB="0" distL="0" distR="0">
          <wp:extent cx="4585459" cy="1432956"/>
          <wp:effectExtent l="0" t="0" r="5715" b="0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SF_banner_nm.yngling_2017 dokkume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9843" cy="1440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46D0E"/>
    <w:multiLevelType w:val="multilevel"/>
    <w:tmpl w:val="0CF45B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A7D"/>
    <w:rsid w:val="00205766"/>
    <w:rsid w:val="002726FD"/>
    <w:rsid w:val="00467595"/>
    <w:rsid w:val="00530A7D"/>
    <w:rsid w:val="005438ED"/>
    <w:rsid w:val="005D1B42"/>
    <w:rsid w:val="006A2A7A"/>
    <w:rsid w:val="00755B69"/>
    <w:rsid w:val="007F2AB9"/>
    <w:rsid w:val="00BA6A3E"/>
    <w:rsid w:val="00C134E8"/>
    <w:rsid w:val="00C74EDA"/>
    <w:rsid w:val="00F9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6C61F9-5189-40FE-ABBD-42A417F0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A2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A2A7A"/>
  </w:style>
  <w:style w:type="paragraph" w:styleId="Bunntekst">
    <w:name w:val="footer"/>
    <w:basedOn w:val="Normal"/>
    <w:link w:val="BunntekstTegn"/>
    <w:uiPriority w:val="99"/>
    <w:unhideWhenUsed/>
    <w:rsid w:val="006A2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A2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ice.sysla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Fiskeridirektoratet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Altern Wathne</dc:creator>
  <cp:lastModifiedBy>Ole-Jørgen Michelsen</cp:lastModifiedBy>
  <cp:revision>2</cp:revision>
  <dcterms:created xsi:type="dcterms:W3CDTF">2017-09-05T05:44:00Z</dcterms:created>
  <dcterms:modified xsi:type="dcterms:W3CDTF">2017-09-05T05:44:00Z</dcterms:modified>
</cp:coreProperties>
</file>