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71B2" w14:textId="28B41143" w:rsidR="00C67160" w:rsidRPr="00C67160" w:rsidRDefault="00C67160" w:rsidP="00C67160">
      <w:pPr>
        <w:pStyle w:val="Overskrift1"/>
        <w:rPr>
          <w:b/>
          <w:bCs/>
        </w:rPr>
      </w:pPr>
      <w:r w:rsidRPr="00C67160">
        <w:rPr>
          <w:b/>
          <w:bCs/>
        </w:rPr>
        <w:t xml:space="preserve">Seilingsbestemmelser for Vestfjordseilasen 2022 </w:t>
      </w:r>
    </w:p>
    <w:p w14:paraId="18108F02" w14:textId="4EEDE985" w:rsidR="00C67160" w:rsidRDefault="00C67160">
      <w:r w:rsidRPr="00C67160">
        <w:rPr>
          <w:b/>
          <w:bCs/>
        </w:rPr>
        <w:t xml:space="preserve">Regler: </w:t>
      </w:r>
      <w:r w:rsidRPr="00C67160">
        <w:rPr>
          <w:b/>
          <w:bCs/>
        </w:rPr>
        <w:br/>
      </w:r>
      <w:r>
        <w:t>Vestfjordseilasen seiles etter World Sailing (tidl. ISAF)`s Kappseilingsregler 20</w:t>
      </w:r>
      <w:r w:rsidR="005C2115">
        <w:t>21</w:t>
      </w:r>
      <w:r>
        <w:t xml:space="preserve"> - 202</w:t>
      </w:r>
      <w:r w:rsidR="005C2115">
        <w:t>4</w:t>
      </w:r>
      <w:r>
        <w:t xml:space="preserve"> og NSF’s Sikkerhetsbestemmelser for Tur- og Havseilas. Reklame skal være begrenset til Kategori A i World Sailing Regulation 20. </w:t>
      </w:r>
    </w:p>
    <w:p w14:paraId="2F07450B" w14:textId="77777777" w:rsidR="00C67160" w:rsidRDefault="00C67160">
      <w:r>
        <w:t xml:space="preserve">Turklassene, fembøringer, åttringer, vikingskip og seilskuter seiler etter sjøveisreglene. Når båter i andre klasser møter disse, og andre båter som ikke kappseiler, gjelder sjøveisreglene. Båter i turklassene skal føre nasjonalflagg som tegn på at det seiles etter sjøveisreglene. </w:t>
      </w:r>
    </w:p>
    <w:p w14:paraId="3D43DFF6" w14:textId="77777777" w:rsidR="00C67160" w:rsidRDefault="00C67160">
      <w:r w:rsidRPr="00C67160">
        <w:rPr>
          <w:b/>
          <w:bCs/>
        </w:rPr>
        <w:t>Sikkerhet:</w:t>
      </w:r>
      <w:r>
        <w:t xml:space="preserve"> </w:t>
      </w:r>
      <w:r>
        <w:br/>
        <w:t xml:space="preserve">Alle båter utenom nordlandsbåter og vikingskip skal være bygd og utrustet etter NSF's sikkerhetskategori 4 med unntak av kravet om håndholdt VHF i World Sailing Regulations 3.29.05. Båter som ikke tilfredsstiller sikkerhetskategori 4 kan søke regattakomiteen om dispensasjon, og delta om dette gis. </w:t>
      </w:r>
    </w:p>
    <w:p w14:paraId="2B2DE392" w14:textId="77777777" w:rsidR="00602326" w:rsidRPr="00602326" w:rsidRDefault="00C67160" w:rsidP="00602326">
      <w:r w:rsidRPr="00C67160">
        <w:rPr>
          <w:b/>
          <w:bCs/>
        </w:rPr>
        <w:t>Ansvar:</w:t>
      </w:r>
      <w:r w:rsidR="00602326">
        <w:rPr>
          <w:b/>
          <w:bCs/>
        </w:rPr>
        <w:br/>
      </w:r>
      <w:r w:rsidR="00602326" w:rsidRPr="00602326">
        <w:t xml:space="preserve">Deltakere i regattaen deltar ene og alene på eget ansvar. Bodø seilforening og regatta-ansvarlig vil ikke akseptere noe ansvar for skade på materiell eller person, eller dødsfall inntruffet i forbindelse med, før, under eller etter regattaen. Deltagende båter må ha tegnet ansvarsforsikring for den skade som kan bli påført tredjemann. </w:t>
      </w:r>
    </w:p>
    <w:p w14:paraId="335C2F10" w14:textId="675FFE2B" w:rsidR="00602326" w:rsidRDefault="00602326" w:rsidP="00602326">
      <w:pPr>
        <w:widowControl w:val="0"/>
      </w:pPr>
      <w:r>
        <w:t> </w:t>
      </w:r>
      <w:r w:rsidR="00C67160" w:rsidRPr="00C67160">
        <w:rPr>
          <w:b/>
          <w:bCs/>
        </w:rPr>
        <w:t>Registrering:</w:t>
      </w:r>
      <w:r w:rsidR="00C67160">
        <w:t xml:space="preserve"> </w:t>
      </w:r>
      <w:r w:rsidR="00C67160">
        <w:br/>
        <w:t xml:space="preserve">Ved ankomst til Nordskot skal skipper / høvedsmann på deltakende båt registrere seg på regattakontoret </w:t>
      </w:r>
      <w:r w:rsidR="00A053F2">
        <w:t>før kl 20:00 fredag kveld, 24.06.2022</w:t>
      </w:r>
      <w:r w:rsidR="00C67160">
        <w:t xml:space="preserve">. Båter som forventer å ankomme Nordskot etter kl. 20:00 fredag kveld, må melde fra om dette til regattakomiteen på telefon nr. 458 72 656 senest i løpet av fredag ettermiddag og før kl. 20:00. Det vil da bli gitt beskjed om hvor regattadokumenter kan hentes og signeres. </w:t>
      </w:r>
    </w:p>
    <w:p w14:paraId="0F167F67" w14:textId="77777777" w:rsidR="00602326" w:rsidRDefault="00C67160">
      <w:r w:rsidRPr="00602326">
        <w:rPr>
          <w:b/>
          <w:bCs/>
        </w:rPr>
        <w:t>Båter uten seilnummer:</w:t>
      </w:r>
      <w:r>
        <w:t xml:space="preserve"> </w:t>
      </w:r>
      <w:r w:rsidR="00602326">
        <w:br/>
      </w:r>
      <w:r>
        <w:t xml:space="preserve">Deltakende båter som ikke har synlig seilnummer/kjennemerke skal melde fra om dette ved registrering på Nordskot. Ved behov kan båten bli tildelt et nummer gjeldende for denne regattaen. Nummeret skal vises godt synlig på babord side av båten ved målpassering. </w:t>
      </w:r>
    </w:p>
    <w:p w14:paraId="57D6866D" w14:textId="577FE2AB" w:rsidR="00D80124" w:rsidRDefault="00C67160">
      <w:r w:rsidRPr="00602326">
        <w:rPr>
          <w:b/>
          <w:bCs/>
        </w:rPr>
        <w:t>Kontroll av båter:</w:t>
      </w:r>
      <w:r>
        <w:t xml:space="preserve"> </w:t>
      </w:r>
      <w:r w:rsidR="00602326">
        <w:br/>
      </w:r>
      <w:r>
        <w:t>Før seilasen kan det bli gjennomført stikkprøvekontroll av båtens sikkerhetsutstyr. Etter seilasen kan det bli gjennomført kontrollmåling av båtenes seil og rigg.</w:t>
      </w:r>
    </w:p>
    <w:p w14:paraId="2BB08588" w14:textId="77777777" w:rsidR="00D80124" w:rsidRDefault="00C67160">
      <w:r w:rsidRPr="00D80124">
        <w:rPr>
          <w:b/>
          <w:bCs/>
        </w:rPr>
        <w:t>Meldinger til deltakerne:</w:t>
      </w:r>
      <w:r>
        <w:t xml:space="preserve"> </w:t>
      </w:r>
      <w:r w:rsidR="00D80124">
        <w:br/>
      </w:r>
      <w:r>
        <w:t>Meldinger til deltakerne vil bli gitt over VHF kanal 72 og ved oppslag på regattakontoret. En ber om at alle deltakende båter lytter til denne kanalen fra kl. 07:00 lørdag morgen, under seilasen og inntil premieutdeling i Kabelvåg. Meldinger av betydning for regattaen fra og med lørdag morgen kunngjøres kun på VHF kanal 72.</w:t>
      </w:r>
    </w:p>
    <w:p w14:paraId="0EFAC430" w14:textId="77777777" w:rsidR="00D80124" w:rsidRDefault="00C67160">
      <w:r>
        <w:t xml:space="preserve"> Kl. 07:30 lørdag morgen sendes en kort orientering om værmeldingen, og endelig bekreftelse av startområde og tidspunkt. </w:t>
      </w:r>
    </w:p>
    <w:p w14:paraId="5A191251" w14:textId="77777777" w:rsidR="00D80124" w:rsidRDefault="00C67160">
      <w:r w:rsidRPr="00D80124">
        <w:rPr>
          <w:b/>
          <w:bCs/>
        </w:rPr>
        <w:t>Endringer av bestemmelsene</w:t>
      </w:r>
      <w:r>
        <w:t xml:space="preserve">: </w:t>
      </w:r>
      <w:r w:rsidR="00D80124">
        <w:br/>
      </w:r>
      <w:r>
        <w:t xml:space="preserve">Disse bestemmelsene kan endres frem til skippermøte i Nordskot. Eventuelle endringer vil bli kunngjort på skippermøtet. Endringer blir slått opp på oppslagstavle ved regattakontoret, senest 1 time etter skippermøtets slutt. </w:t>
      </w:r>
    </w:p>
    <w:p w14:paraId="439C0B30" w14:textId="71D1AF52" w:rsidR="00C67160" w:rsidRDefault="00C67160">
      <w:r w:rsidRPr="00D80124">
        <w:rPr>
          <w:b/>
          <w:bCs/>
        </w:rPr>
        <w:lastRenderedPageBreak/>
        <w:t>Skippermøte:</w:t>
      </w:r>
      <w:r>
        <w:t xml:space="preserve"> </w:t>
      </w:r>
      <w:r w:rsidR="00D80124">
        <w:br/>
      </w:r>
      <w:r>
        <w:t>Skippermøte ho</w:t>
      </w:r>
      <w:r w:rsidR="00A053F2">
        <w:t>ldes kl. 21:00 fredag 24.juni 2022</w:t>
      </w:r>
      <w:r>
        <w:t>. Oppmøte ved regattakontoret på Nordskot.</w:t>
      </w:r>
    </w:p>
    <w:p w14:paraId="04D3C15F" w14:textId="5D342AB0" w:rsidR="00D80124" w:rsidRDefault="00D80124">
      <w:r w:rsidRPr="00D80124">
        <w:rPr>
          <w:b/>
          <w:bCs/>
        </w:rPr>
        <w:t>Handikap:</w:t>
      </w:r>
      <w:r>
        <w:t xml:space="preserve"> </w:t>
      </w:r>
      <w:r>
        <w:br/>
        <w:t>Regattaklassene seiler e</w:t>
      </w:r>
      <w:r w:rsidR="00A053F2">
        <w:t>tter NOR Ratings regler for 2022</w:t>
      </w:r>
      <w:r>
        <w:t>. For beregning av korrigerte tider benyttes standard beregnings</w:t>
      </w:r>
      <w:r w:rsidR="00A053F2">
        <w:t>-metode «</w:t>
      </w:r>
      <w:r>
        <w:t>tid på tid</w:t>
      </w:r>
      <w:r w:rsidR="00A053F2">
        <w:t>»</w:t>
      </w:r>
      <w:r>
        <w:t xml:space="preserve">. </w:t>
      </w:r>
    </w:p>
    <w:p w14:paraId="1437A070" w14:textId="77777777" w:rsidR="00D80124" w:rsidRDefault="00D80124">
      <w:r>
        <w:t xml:space="preserve">Flerskrogklassen seiler etter målebrev utstedt av flerskrogklubben. </w:t>
      </w:r>
    </w:p>
    <w:p w14:paraId="249C38D7" w14:textId="77777777" w:rsidR="00D80124" w:rsidRDefault="00D80124">
      <w:r>
        <w:t xml:space="preserve">Nordlandsbåter og vikingskip konkurrerer uten handikap. </w:t>
      </w:r>
    </w:p>
    <w:p w14:paraId="7D3C9816" w14:textId="3492559B" w:rsidR="00D80124" w:rsidRDefault="00D80124">
      <w:r>
        <w:t>Seilskøyter benytter Colin Archer-klubbens måltall (Vet - rating). Målebrev med 5 års gyldighet fås fra Jeppe Jul Nielsen, Risør.</w:t>
      </w:r>
    </w:p>
    <w:p w14:paraId="0CF63505" w14:textId="77777777" w:rsidR="00AE705F" w:rsidRDefault="00AE705F">
      <w:r>
        <w:t xml:space="preserve">Båter i turklassen registreres med faktisk seiltid. </w:t>
      </w:r>
    </w:p>
    <w:p w14:paraId="6CF0423C" w14:textId="77777777" w:rsidR="00AE705F" w:rsidRDefault="00AE705F">
      <w:r>
        <w:t xml:space="preserve">Seilskøyter og andre båter uten måltall enn ovennevnte, må seile i turklasse. </w:t>
      </w:r>
    </w:p>
    <w:p w14:paraId="627FF345" w14:textId="32FDB9E9" w:rsidR="00AE705F" w:rsidRDefault="00AE705F">
      <w:r>
        <w:t xml:space="preserve">Alle båter i regattaklassene registrerer seg med NOR Rating ved påmelding gjennom Seilmagasinets Sail Race System. Målebrev skal allikevel medbringes til skippermøtet. Du kan registrere, betale og hente ut Ratingbevis (målebrev) på </w:t>
      </w:r>
      <w:hyperlink r:id="rId4" w:history="1">
        <w:r w:rsidR="002007A1" w:rsidRPr="008A0E28">
          <w:rPr>
            <w:rStyle w:val="Hyperkobling"/>
          </w:rPr>
          <w:t>http://www.norlys.org</w:t>
        </w:r>
      </w:hyperlink>
      <w:r w:rsidR="002007A1">
        <w:t xml:space="preserve"> </w:t>
      </w:r>
      <w:r>
        <w:t xml:space="preserve"> </w:t>
      </w:r>
    </w:p>
    <w:p w14:paraId="6CEAFE23" w14:textId="26F70931" w:rsidR="00AE705F" w:rsidRDefault="00AE705F">
      <w:r w:rsidRPr="00AE705F">
        <w:rPr>
          <w:b/>
          <w:bCs/>
        </w:rPr>
        <w:t>Klasser, starttidspunkt og klasseflagg:</w:t>
      </w:r>
      <w:r w:rsidR="00A053F2">
        <w:t xml:space="preserve"> </w:t>
      </w:r>
      <w:r w:rsidR="00A053F2">
        <w:br/>
        <w:t>I Vestfjordseilasen 2022</w:t>
      </w:r>
      <w:r>
        <w:t xml:space="preserve"> seiles det i følgende klasser som starter på følgende tidspunkt og har følgende oppgitte klasseflagg</w:t>
      </w:r>
      <w:r>
        <w:br/>
      </w:r>
    </w:p>
    <w:tbl>
      <w:tblPr>
        <w:tblStyle w:val="Tabellrutenett"/>
        <w:tblW w:w="0" w:type="auto"/>
        <w:tblLook w:val="04A0" w:firstRow="1" w:lastRow="0" w:firstColumn="1" w:lastColumn="0" w:noHBand="0" w:noVBand="1"/>
      </w:tblPr>
      <w:tblGrid>
        <w:gridCol w:w="3823"/>
        <w:gridCol w:w="1701"/>
        <w:gridCol w:w="1842"/>
        <w:gridCol w:w="1276"/>
      </w:tblGrid>
      <w:tr w:rsidR="00AE705F" w14:paraId="41672A47" w14:textId="77777777" w:rsidTr="000264C9">
        <w:tc>
          <w:tcPr>
            <w:tcW w:w="3823" w:type="dxa"/>
          </w:tcPr>
          <w:p w14:paraId="46922DF7" w14:textId="098DE71F" w:rsidR="00AE705F" w:rsidRPr="000264C9" w:rsidRDefault="000264C9">
            <w:pPr>
              <w:rPr>
                <w:b/>
                <w:bCs/>
              </w:rPr>
            </w:pPr>
            <w:r w:rsidRPr="000264C9">
              <w:rPr>
                <w:b/>
                <w:bCs/>
              </w:rPr>
              <w:t>Klasse</w:t>
            </w:r>
          </w:p>
        </w:tc>
        <w:tc>
          <w:tcPr>
            <w:tcW w:w="3543" w:type="dxa"/>
            <w:gridSpan w:val="2"/>
          </w:tcPr>
          <w:p w14:paraId="4C95F37C" w14:textId="73ADAD3F" w:rsidR="00AE705F" w:rsidRPr="000264C9" w:rsidRDefault="000264C9" w:rsidP="000264C9">
            <w:pPr>
              <w:jc w:val="center"/>
              <w:rPr>
                <w:b/>
                <w:bCs/>
              </w:rPr>
            </w:pPr>
            <w:r w:rsidRPr="000264C9">
              <w:rPr>
                <w:b/>
                <w:bCs/>
              </w:rPr>
              <w:t>Starttidspunkt</w:t>
            </w:r>
          </w:p>
        </w:tc>
        <w:tc>
          <w:tcPr>
            <w:tcW w:w="1276" w:type="dxa"/>
          </w:tcPr>
          <w:p w14:paraId="2FAAAACC" w14:textId="15309223" w:rsidR="00AE705F" w:rsidRPr="000264C9" w:rsidRDefault="000264C9">
            <w:pPr>
              <w:rPr>
                <w:b/>
                <w:bCs/>
              </w:rPr>
            </w:pPr>
            <w:r w:rsidRPr="000264C9">
              <w:rPr>
                <w:b/>
                <w:bCs/>
              </w:rPr>
              <w:t>Klasseflagg</w:t>
            </w:r>
          </w:p>
        </w:tc>
      </w:tr>
      <w:tr w:rsidR="00AE705F" w14:paraId="4237248E" w14:textId="77777777" w:rsidTr="000264C9">
        <w:tc>
          <w:tcPr>
            <w:tcW w:w="3823" w:type="dxa"/>
          </w:tcPr>
          <w:p w14:paraId="2DCDBB4A" w14:textId="77777777" w:rsidR="00AE705F" w:rsidRDefault="00AE705F"/>
        </w:tc>
        <w:tc>
          <w:tcPr>
            <w:tcW w:w="1701" w:type="dxa"/>
          </w:tcPr>
          <w:p w14:paraId="4896C306" w14:textId="4EFB68DA" w:rsidR="00AE705F" w:rsidRDefault="000264C9">
            <w:r>
              <w:t>Startområde1</w:t>
            </w:r>
          </w:p>
        </w:tc>
        <w:tc>
          <w:tcPr>
            <w:tcW w:w="1842" w:type="dxa"/>
          </w:tcPr>
          <w:p w14:paraId="5AC49F69" w14:textId="27968C81" w:rsidR="00AE705F" w:rsidRDefault="000264C9">
            <w:r>
              <w:t>Startområde 2</w:t>
            </w:r>
          </w:p>
        </w:tc>
        <w:tc>
          <w:tcPr>
            <w:tcW w:w="1276" w:type="dxa"/>
          </w:tcPr>
          <w:p w14:paraId="44245E01" w14:textId="03E28DA8" w:rsidR="00AE705F" w:rsidRDefault="006041F8" w:rsidP="00360A91">
            <w:pPr>
              <w:jc w:val="center"/>
            </w:pPr>
            <w:r>
              <w:t>D</w:t>
            </w:r>
          </w:p>
        </w:tc>
      </w:tr>
      <w:tr w:rsidR="0069599B" w14:paraId="1D06C335" w14:textId="77777777" w:rsidTr="000264C9">
        <w:tc>
          <w:tcPr>
            <w:tcW w:w="3823" w:type="dxa"/>
          </w:tcPr>
          <w:p w14:paraId="58822D68" w14:textId="7A3E1FDA" w:rsidR="0069599B" w:rsidRDefault="0069599B" w:rsidP="0069599B">
            <w:r>
              <w:t>Åttring</w:t>
            </w:r>
          </w:p>
        </w:tc>
        <w:tc>
          <w:tcPr>
            <w:tcW w:w="1701" w:type="dxa"/>
          </w:tcPr>
          <w:p w14:paraId="1514D61C" w14:textId="3DAF1A77" w:rsidR="0069599B" w:rsidRPr="0069599B" w:rsidRDefault="0069599B" w:rsidP="0069599B">
            <w:r>
              <w:t>k</w:t>
            </w:r>
            <w:r w:rsidRPr="0069599B">
              <w:t>l 08:00</w:t>
            </w:r>
          </w:p>
        </w:tc>
        <w:tc>
          <w:tcPr>
            <w:tcW w:w="1842" w:type="dxa"/>
          </w:tcPr>
          <w:p w14:paraId="5B66B627" w14:textId="1F99A511" w:rsidR="0069599B" w:rsidRDefault="0069599B" w:rsidP="0069599B">
            <w:r w:rsidRPr="001E1F84">
              <w:t>kl 08:</w:t>
            </w:r>
            <w:r>
              <w:t>15</w:t>
            </w:r>
          </w:p>
        </w:tc>
        <w:tc>
          <w:tcPr>
            <w:tcW w:w="1276" w:type="dxa"/>
          </w:tcPr>
          <w:p w14:paraId="0E66E909" w14:textId="25611C82" w:rsidR="0069599B" w:rsidRDefault="006041F8" w:rsidP="001C7EED">
            <w:pPr>
              <w:jc w:val="center"/>
            </w:pPr>
            <w:r>
              <w:t>D</w:t>
            </w:r>
          </w:p>
        </w:tc>
      </w:tr>
      <w:tr w:rsidR="0069599B" w14:paraId="5AFBAC07" w14:textId="77777777" w:rsidTr="000264C9">
        <w:tc>
          <w:tcPr>
            <w:tcW w:w="3823" w:type="dxa"/>
          </w:tcPr>
          <w:p w14:paraId="277B7FED" w14:textId="71F25970" w:rsidR="0069599B" w:rsidRDefault="0069599B" w:rsidP="0069599B">
            <w:r>
              <w:t>Fembøring</w:t>
            </w:r>
          </w:p>
        </w:tc>
        <w:tc>
          <w:tcPr>
            <w:tcW w:w="1701" w:type="dxa"/>
          </w:tcPr>
          <w:p w14:paraId="47E77F5D" w14:textId="764119B7" w:rsidR="0069599B" w:rsidRDefault="0069599B" w:rsidP="0069599B">
            <w:r w:rsidRPr="00A51476">
              <w:t>kl 08:00</w:t>
            </w:r>
          </w:p>
        </w:tc>
        <w:tc>
          <w:tcPr>
            <w:tcW w:w="1842" w:type="dxa"/>
          </w:tcPr>
          <w:p w14:paraId="170DEB94" w14:textId="5F328EA4" w:rsidR="0069599B" w:rsidRDefault="0069599B" w:rsidP="0069599B">
            <w:r w:rsidRPr="001E1F84">
              <w:t>kl 08:</w:t>
            </w:r>
            <w:r>
              <w:t>15</w:t>
            </w:r>
          </w:p>
        </w:tc>
        <w:tc>
          <w:tcPr>
            <w:tcW w:w="1276" w:type="dxa"/>
          </w:tcPr>
          <w:p w14:paraId="0C13499C" w14:textId="198F5CBA" w:rsidR="0069599B" w:rsidRDefault="006041F8" w:rsidP="001C7EED">
            <w:pPr>
              <w:jc w:val="center"/>
            </w:pPr>
            <w:r>
              <w:t>D</w:t>
            </w:r>
          </w:p>
        </w:tc>
      </w:tr>
      <w:tr w:rsidR="0069599B" w14:paraId="5F3E81AE" w14:textId="77777777" w:rsidTr="000264C9">
        <w:tc>
          <w:tcPr>
            <w:tcW w:w="3823" w:type="dxa"/>
          </w:tcPr>
          <w:p w14:paraId="040377E4" w14:textId="17992D0B" w:rsidR="0069599B" w:rsidRDefault="0069599B" w:rsidP="0069599B">
            <w:r>
              <w:t>Skøyter</w:t>
            </w:r>
          </w:p>
        </w:tc>
        <w:tc>
          <w:tcPr>
            <w:tcW w:w="1701" w:type="dxa"/>
          </w:tcPr>
          <w:p w14:paraId="141B1629" w14:textId="3A8475EB" w:rsidR="0069599B" w:rsidRDefault="0069599B" w:rsidP="0069599B">
            <w:r w:rsidRPr="00A51476">
              <w:t>kl 08:00</w:t>
            </w:r>
          </w:p>
        </w:tc>
        <w:tc>
          <w:tcPr>
            <w:tcW w:w="1842" w:type="dxa"/>
          </w:tcPr>
          <w:p w14:paraId="6E2DDC70" w14:textId="04DAD2E3" w:rsidR="0069599B" w:rsidRDefault="0069599B" w:rsidP="0069599B">
            <w:r w:rsidRPr="001E1F84">
              <w:t>kl 08:</w:t>
            </w:r>
            <w:r>
              <w:t>15</w:t>
            </w:r>
          </w:p>
        </w:tc>
        <w:tc>
          <w:tcPr>
            <w:tcW w:w="1276" w:type="dxa"/>
          </w:tcPr>
          <w:p w14:paraId="706EA1B5" w14:textId="2BE51992" w:rsidR="0069599B" w:rsidRDefault="006041F8" w:rsidP="001C7EED">
            <w:pPr>
              <w:jc w:val="center"/>
            </w:pPr>
            <w:r>
              <w:t>D</w:t>
            </w:r>
          </w:p>
        </w:tc>
      </w:tr>
      <w:tr w:rsidR="0069599B" w14:paraId="28D39291" w14:textId="77777777" w:rsidTr="000264C9">
        <w:tc>
          <w:tcPr>
            <w:tcW w:w="3823" w:type="dxa"/>
          </w:tcPr>
          <w:p w14:paraId="5B848126" w14:textId="3DE57185" w:rsidR="0069599B" w:rsidRDefault="0069599B" w:rsidP="0069599B">
            <w:r>
              <w:t>Flerskrog</w:t>
            </w:r>
          </w:p>
        </w:tc>
        <w:tc>
          <w:tcPr>
            <w:tcW w:w="1701" w:type="dxa"/>
          </w:tcPr>
          <w:p w14:paraId="055B8798" w14:textId="2704612F" w:rsidR="0069599B" w:rsidRDefault="0069599B" w:rsidP="0069599B">
            <w:r w:rsidRPr="00A51476">
              <w:t>kl 08:00</w:t>
            </w:r>
          </w:p>
        </w:tc>
        <w:tc>
          <w:tcPr>
            <w:tcW w:w="1842" w:type="dxa"/>
          </w:tcPr>
          <w:p w14:paraId="236D7E34" w14:textId="5CF52664" w:rsidR="0069599B" w:rsidRDefault="0069599B" w:rsidP="0069599B">
            <w:r w:rsidRPr="001E1F84">
              <w:t>kl 08:</w:t>
            </w:r>
            <w:r>
              <w:t>15</w:t>
            </w:r>
          </w:p>
        </w:tc>
        <w:tc>
          <w:tcPr>
            <w:tcW w:w="1276" w:type="dxa"/>
          </w:tcPr>
          <w:p w14:paraId="3A8F5C45" w14:textId="0F12D341" w:rsidR="0069599B" w:rsidRDefault="006041F8" w:rsidP="001C7EED">
            <w:pPr>
              <w:jc w:val="center"/>
            </w:pPr>
            <w:r>
              <w:t>D</w:t>
            </w:r>
          </w:p>
        </w:tc>
      </w:tr>
      <w:tr w:rsidR="0069599B" w14:paraId="170E86B3" w14:textId="77777777" w:rsidTr="000264C9">
        <w:tc>
          <w:tcPr>
            <w:tcW w:w="3823" w:type="dxa"/>
          </w:tcPr>
          <w:p w14:paraId="57AA93CD" w14:textId="0879A83C" w:rsidR="0069599B" w:rsidRDefault="000476C9" w:rsidP="0069599B">
            <w:r>
              <w:t>NOR-rating</w:t>
            </w:r>
            <w:r w:rsidR="0069599B">
              <w:t xml:space="preserve"> u/spinn</w:t>
            </w:r>
          </w:p>
        </w:tc>
        <w:tc>
          <w:tcPr>
            <w:tcW w:w="1701" w:type="dxa"/>
          </w:tcPr>
          <w:p w14:paraId="45F4F21E" w14:textId="02CC277F" w:rsidR="0069599B" w:rsidRDefault="0069599B" w:rsidP="0069599B">
            <w:r w:rsidRPr="00DF74C8">
              <w:t>kl 08:</w:t>
            </w:r>
            <w:r>
              <w:t>10</w:t>
            </w:r>
          </w:p>
        </w:tc>
        <w:tc>
          <w:tcPr>
            <w:tcW w:w="1842" w:type="dxa"/>
          </w:tcPr>
          <w:p w14:paraId="60F95026" w14:textId="728AFF9C" w:rsidR="0069599B" w:rsidRDefault="0069599B" w:rsidP="0069599B">
            <w:r w:rsidRPr="001E1F84">
              <w:t>kl 08:</w:t>
            </w:r>
            <w:r>
              <w:t>25</w:t>
            </w:r>
          </w:p>
        </w:tc>
        <w:tc>
          <w:tcPr>
            <w:tcW w:w="1276" w:type="dxa"/>
          </w:tcPr>
          <w:p w14:paraId="5784A72E" w14:textId="603F1697" w:rsidR="0069599B" w:rsidRDefault="006041F8" w:rsidP="001C7EED">
            <w:pPr>
              <w:jc w:val="center"/>
            </w:pPr>
            <w:r>
              <w:t>G</w:t>
            </w:r>
          </w:p>
        </w:tc>
      </w:tr>
      <w:tr w:rsidR="0069599B" w14:paraId="49F9168A" w14:textId="77777777" w:rsidTr="000264C9">
        <w:tc>
          <w:tcPr>
            <w:tcW w:w="3823" w:type="dxa"/>
          </w:tcPr>
          <w:p w14:paraId="492E0DE4" w14:textId="4A7E62E4" w:rsidR="0069599B" w:rsidRDefault="000476C9" w:rsidP="0069599B">
            <w:r>
              <w:t>Tur og Hav</w:t>
            </w:r>
          </w:p>
        </w:tc>
        <w:tc>
          <w:tcPr>
            <w:tcW w:w="1701" w:type="dxa"/>
          </w:tcPr>
          <w:p w14:paraId="06D7C311" w14:textId="273378D9" w:rsidR="0069599B" w:rsidRDefault="0069599B" w:rsidP="0069599B">
            <w:r w:rsidRPr="00DF74C8">
              <w:t>kl 08:</w:t>
            </w:r>
            <w:r w:rsidR="000476C9">
              <w:t>1</w:t>
            </w:r>
            <w:r>
              <w:t>0</w:t>
            </w:r>
          </w:p>
        </w:tc>
        <w:tc>
          <w:tcPr>
            <w:tcW w:w="1842" w:type="dxa"/>
          </w:tcPr>
          <w:p w14:paraId="1E63117C" w14:textId="51658061" w:rsidR="0069599B" w:rsidRDefault="0069599B" w:rsidP="0069599B">
            <w:r w:rsidRPr="001E1F84">
              <w:t>kl 08:</w:t>
            </w:r>
            <w:r w:rsidR="000476C9">
              <w:t>2</w:t>
            </w:r>
            <w:r>
              <w:t>5</w:t>
            </w:r>
          </w:p>
        </w:tc>
        <w:tc>
          <w:tcPr>
            <w:tcW w:w="1276" w:type="dxa"/>
          </w:tcPr>
          <w:p w14:paraId="59A27F43" w14:textId="138E26F2" w:rsidR="0069599B" w:rsidRDefault="0069599B" w:rsidP="001C7EED">
            <w:pPr>
              <w:jc w:val="center"/>
            </w:pPr>
          </w:p>
        </w:tc>
      </w:tr>
      <w:tr w:rsidR="0069599B" w14:paraId="45A063E8" w14:textId="77777777" w:rsidTr="000264C9">
        <w:tc>
          <w:tcPr>
            <w:tcW w:w="3823" w:type="dxa"/>
          </w:tcPr>
          <w:p w14:paraId="1FE1CA32" w14:textId="2B56CEC7" w:rsidR="0069599B" w:rsidRDefault="000476C9" w:rsidP="0069599B">
            <w:r>
              <w:t>NOR-rating m/spinn 1 (&lt;0.930)</w:t>
            </w:r>
          </w:p>
        </w:tc>
        <w:tc>
          <w:tcPr>
            <w:tcW w:w="1701" w:type="dxa"/>
          </w:tcPr>
          <w:p w14:paraId="34169BCF" w14:textId="60145008" w:rsidR="0069599B" w:rsidRDefault="0069599B" w:rsidP="0069599B">
            <w:r w:rsidRPr="00DF74C8">
              <w:t>kl 08:</w:t>
            </w:r>
            <w:r w:rsidR="000476C9">
              <w:t>2</w:t>
            </w:r>
            <w:r>
              <w:t>0</w:t>
            </w:r>
          </w:p>
        </w:tc>
        <w:tc>
          <w:tcPr>
            <w:tcW w:w="1842" w:type="dxa"/>
          </w:tcPr>
          <w:p w14:paraId="62641E27" w14:textId="6053007E" w:rsidR="0069599B" w:rsidRDefault="0069599B" w:rsidP="0069599B">
            <w:r w:rsidRPr="001E1F84">
              <w:t>kl 08:</w:t>
            </w:r>
            <w:r w:rsidR="000476C9">
              <w:t>3</w:t>
            </w:r>
            <w:r w:rsidR="000758DA">
              <w:t>5</w:t>
            </w:r>
          </w:p>
        </w:tc>
        <w:tc>
          <w:tcPr>
            <w:tcW w:w="1276" w:type="dxa"/>
          </w:tcPr>
          <w:p w14:paraId="35E5A2B9" w14:textId="485A46F7" w:rsidR="0069599B" w:rsidRDefault="006041F8" w:rsidP="001C7EED">
            <w:pPr>
              <w:jc w:val="center"/>
            </w:pPr>
            <w:r>
              <w:t>F</w:t>
            </w:r>
          </w:p>
        </w:tc>
      </w:tr>
      <w:tr w:rsidR="0069599B" w14:paraId="4C679645" w14:textId="77777777" w:rsidTr="000264C9">
        <w:tc>
          <w:tcPr>
            <w:tcW w:w="3823" w:type="dxa"/>
          </w:tcPr>
          <w:p w14:paraId="352586CF" w14:textId="5CFA346D" w:rsidR="0069599B" w:rsidRDefault="000476C9" w:rsidP="0069599B">
            <w:r>
              <w:t>NOR-rating m/spinn 2 (&gt; 0.930)</w:t>
            </w:r>
          </w:p>
        </w:tc>
        <w:tc>
          <w:tcPr>
            <w:tcW w:w="1701" w:type="dxa"/>
          </w:tcPr>
          <w:p w14:paraId="7BB190A2" w14:textId="0512BC1C" w:rsidR="0069599B" w:rsidRDefault="0069599B" w:rsidP="0069599B">
            <w:r w:rsidRPr="00DF74C8">
              <w:t>kl 08:</w:t>
            </w:r>
            <w:r w:rsidR="000476C9">
              <w:t>3</w:t>
            </w:r>
            <w:r>
              <w:t>0</w:t>
            </w:r>
          </w:p>
        </w:tc>
        <w:tc>
          <w:tcPr>
            <w:tcW w:w="1842" w:type="dxa"/>
          </w:tcPr>
          <w:p w14:paraId="66068418" w14:textId="14E2D8D6" w:rsidR="0069599B" w:rsidRDefault="0069599B" w:rsidP="0069599B">
            <w:r w:rsidRPr="001E1F84">
              <w:t>kl 08:</w:t>
            </w:r>
            <w:r w:rsidR="000476C9">
              <w:t>4</w:t>
            </w:r>
            <w:r w:rsidR="001C7EED">
              <w:t>5</w:t>
            </w:r>
          </w:p>
        </w:tc>
        <w:tc>
          <w:tcPr>
            <w:tcW w:w="1276" w:type="dxa"/>
          </w:tcPr>
          <w:p w14:paraId="230686A1" w14:textId="3C2FA1D7" w:rsidR="0069599B" w:rsidRDefault="006041F8" w:rsidP="001C7EED">
            <w:pPr>
              <w:jc w:val="center"/>
            </w:pPr>
            <w:r>
              <w:t>E</w:t>
            </w:r>
          </w:p>
        </w:tc>
      </w:tr>
    </w:tbl>
    <w:p w14:paraId="2196CA4F" w14:textId="77777777" w:rsidR="001C7EED" w:rsidRDefault="001C7EED">
      <w:r>
        <w:t xml:space="preserve">Endelig klasseinndeling i regattaklassene gjøres etter påmeldingsfristens utløp. Endelig klasseinndeling i turklassene fastsettes likeledes etter påmeldingsfristens utløp. Evt. endringer kunngjøres senest på skippermøtet i Nordskot. For turklassene vil inndeling gjøres etter båtlengde uten evt. baugspyd/badeplattform. For regattaklassene vil inndeling gjøres etter NSF’s anbefalinger og etter NOR Rating. </w:t>
      </w:r>
    </w:p>
    <w:p w14:paraId="6C6CF54C" w14:textId="79F50A1F" w:rsidR="001C7EED" w:rsidRDefault="001C7EED">
      <w:r>
        <w:t>Varselsignal for 1. start vil, hvis forholdene ligger til rette for de</w:t>
      </w:r>
      <w:r w:rsidR="00A053F2">
        <w:t>t, bli satt til kl. 07:55 den 25</w:t>
      </w:r>
      <w:r>
        <w:t>.06.2022.</w:t>
      </w:r>
    </w:p>
    <w:p w14:paraId="29824D51" w14:textId="77777777" w:rsidR="00AD4CED" w:rsidRDefault="00AD4CED">
      <w:pPr>
        <w:rPr>
          <w:b/>
          <w:bCs/>
        </w:rPr>
      </w:pPr>
    </w:p>
    <w:p w14:paraId="0A41C6D2" w14:textId="7A4E50E5" w:rsidR="001C7EED" w:rsidRDefault="001C7EED">
      <w:r w:rsidRPr="001C7EED">
        <w:rPr>
          <w:b/>
          <w:bCs/>
        </w:rPr>
        <w:t>Radiokommunikasjon VHF:</w:t>
      </w:r>
      <w:r>
        <w:t xml:space="preserve"> </w:t>
      </w:r>
      <w:r>
        <w:br/>
        <w:t xml:space="preserve">Alle båter som deltar i regattaen har lytteplikt på kanal VHF kanal 72. Alle meldinger fra arrangør til deltakerne vil bli gitt på kanal 72. Ved oppkalling av arrangør eller regattakomité, benyttes denne kanalen med kallesignal "Vestfjordseilas regattakomité." </w:t>
      </w:r>
    </w:p>
    <w:p w14:paraId="759EC13E" w14:textId="06DCD41A" w:rsidR="001C7EED" w:rsidRDefault="001C7EED">
      <w:r>
        <w:t>Det er ikke tillatt å utveksle informasjon mellom båtene om vind, strøm, bølger, båtens plassering, veivalg og andre forhold som kan ha betydning for utfallet av regattaen.</w:t>
      </w:r>
    </w:p>
    <w:p w14:paraId="46479F6F" w14:textId="77777777" w:rsidR="00AD4CED" w:rsidRDefault="00AD4CED">
      <w:r w:rsidRPr="00AD4CED">
        <w:rPr>
          <w:b/>
          <w:bCs/>
        </w:rPr>
        <w:lastRenderedPageBreak/>
        <w:t>Spinnakerfradrag:</w:t>
      </w:r>
      <w:r>
        <w:t xml:space="preserve"> </w:t>
      </w:r>
      <w:r>
        <w:br/>
        <w:t xml:space="preserve">Rating-tall angitt i gyldig målebrev ved påmeldings-fristens utløp i klassen, vil bli benyttet ved utregning av tid i regattaklassene. Det vil ikke bli gitt fradrag for å ikke benytte spinnaker/genaker/code0 i regattaklassen med spinnaker eller flerskrogklassen. Båter uten aktivert spinnaker/genaker/code0 i målebrevet, plasseres i regattaklasse uten spinnaker. </w:t>
      </w:r>
    </w:p>
    <w:p w14:paraId="28542192" w14:textId="77777777" w:rsidR="00AD4CED" w:rsidRDefault="00AD4CED">
      <w:r w:rsidRPr="00AD4CED">
        <w:rPr>
          <w:b/>
          <w:bCs/>
        </w:rPr>
        <w:t>Startområder:</w:t>
      </w:r>
      <w:r>
        <w:t xml:space="preserve"> </w:t>
      </w:r>
      <w:r>
        <w:br/>
        <w:t xml:space="preserve">Vedlagte kartskisse viser to startområder. Primært brukes startområde 1. Startområde 2 nyttes kun ved lite vind, eller i andre tilfeller der regattakomiteen finner det riktig. Startlinjen vil være begrenset av 2 gule startbøyer. Merk at startbåten ikke er startlinjemerke. </w:t>
      </w:r>
    </w:p>
    <w:p w14:paraId="0C9BCF61" w14:textId="77777777" w:rsidR="00AD4CED" w:rsidRDefault="00AD4CED">
      <w:r w:rsidRPr="00AD4CED">
        <w:rPr>
          <w:b/>
          <w:bCs/>
        </w:rPr>
        <w:t>Startområde 1:</w:t>
      </w:r>
      <w:r>
        <w:t xml:space="preserve"> </w:t>
      </w:r>
      <w:r>
        <w:br/>
        <w:t xml:space="preserve">Startlinje vil bli lagt ut ved Kjuklingen Varde som ligger ved det nordre innløpet til Grøtøyleia. </w:t>
      </w:r>
    </w:p>
    <w:p w14:paraId="23340303" w14:textId="77777777" w:rsidR="00AD4CED" w:rsidRDefault="00AD4CED">
      <w:r w:rsidRPr="00AD4CED">
        <w:rPr>
          <w:b/>
          <w:bCs/>
        </w:rPr>
        <w:t>Startområde 2:</w:t>
      </w:r>
      <w:r>
        <w:t xml:space="preserve"> </w:t>
      </w:r>
      <w:r>
        <w:br/>
        <w:t xml:space="preserve">Startlinje vil bli lagt ut sør for varde på Storfloholmen. </w:t>
      </w:r>
    </w:p>
    <w:p w14:paraId="60C19B59" w14:textId="2DF3234D" w:rsidR="00AD4CED" w:rsidRDefault="00AD4CED">
      <w:r w:rsidRPr="00AD4CED">
        <w:rPr>
          <w:b/>
          <w:bCs/>
        </w:rPr>
        <w:t>Startsignaler:</w:t>
      </w:r>
      <w:r>
        <w:t xml:space="preserve"> </w:t>
      </w:r>
      <w:r>
        <w:br/>
        <w:t xml:space="preserve">Vær oppmerksom på at det er </w:t>
      </w:r>
      <w:r w:rsidRPr="00AD4CED">
        <w:rPr>
          <w:b/>
          <w:bCs/>
        </w:rPr>
        <w:t>flaggene</w:t>
      </w:r>
      <w:r>
        <w:t xml:space="preserve"> som </w:t>
      </w:r>
      <w:r w:rsidRPr="00AD4CED">
        <w:rPr>
          <w:b/>
          <w:bCs/>
        </w:rPr>
        <w:t>er gjeldende signal</w:t>
      </w:r>
      <w:r>
        <w:t>. Lydsignaler er bare hjelpesignaler.</w:t>
      </w:r>
    </w:p>
    <w:tbl>
      <w:tblPr>
        <w:tblStyle w:val="Tabellrutenett"/>
        <w:tblW w:w="0" w:type="auto"/>
        <w:tblLook w:val="04A0" w:firstRow="1" w:lastRow="0" w:firstColumn="1" w:lastColumn="0" w:noHBand="0" w:noVBand="1"/>
      </w:tblPr>
      <w:tblGrid>
        <w:gridCol w:w="3020"/>
        <w:gridCol w:w="3021"/>
        <w:gridCol w:w="3021"/>
      </w:tblGrid>
      <w:tr w:rsidR="00AD4CED" w14:paraId="1E05C74B" w14:textId="77777777" w:rsidTr="00AD4CED">
        <w:tc>
          <w:tcPr>
            <w:tcW w:w="3020" w:type="dxa"/>
          </w:tcPr>
          <w:p w14:paraId="64CCD059" w14:textId="252201BA" w:rsidR="00AD4CED" w:rsidRPr="00AD4CED" w:rsidRDefault="00AD4CED">
            <w:pPr>
              <w:rPr>
                <w:b/>
                <w:bCs/>
              </w:rPr>
            </w:pPr>
            <w:r w:rsidRPr="00AD4CED">
              <w:rPr>
                <w:b/>
                <w:bCs/>
              </w:rPr>
              <w:t>5 minutter før start</w:t>
            </w:r>
          </w:p>
        </w:tc>
        <w:tc>
          <w:tcPr>
            <w:tcW w:w="3021" w:type="dxa"/>
          </w:tcPr>
          <w:p w14:paraId="2061D215" w14:textId="525067C3" w:rsidR="00AD4CED" w:rsidRDefault="00581744">
            <w:r>
              <w:t xml:space="preserve">Rødt </w:t>
            </w:r>
            <w:r w:rsidR="00AD4CED">
              <w:t>flagg heises</w:t>
            </w:r>
          </w:p>
        </w:tc>
        <w:tc>
          <w:tcPr>
            <w:tcW w:w="3021" w:type="dxa"/>
          </w:tcPr>
          <w:p w14:paraId="63C52ABF" w14:textId="748D0C16" w:rsidR="00AD4CED" w:rsidRDefault="00187F81">
            <w:r>
              <w:t>Skudd avfyres</w:t>
            </w:r>
          </w:p>
        </w:tc>
      </w:tr>
      <w:tr w:rsidR="00AD4CED" w14:paraId="10BDF176" w14:textId="77777777" w:rsidTr="00AD4CED">
        <w:tc>
          <w:tcPr>
            <w:tcW w:w="3020" w:type="dxa"/>
          </w:tcPr>
          <w:p w14:paraId="5EBB3CEB" w14:textId="3F50777B" w:rsidR="00AD4CED" w:rsidRPr="00AD4CED" w:rsidRDefault="00AD4CED">
            <w:pPr>
              <w:rPr>
                <w:b/>
                <w:bCs/>
              </w:rPr>
            </w:pPr>
            <w:r w:rsidRPr="00AD4CED">
              <w:rPr>
                <w:b/>
                <w:bCs/>
              </w:rPr>
              <w:t>4 minutter før start</w:t>
            </w:r>
          </w:p>
        </w:tc>
        <w:tc>
          <w:tcPr>
            <w:tcW w:w="3021" w:type="dxa"/>
          </w:tcPr>
          <w:p w14:paraId="501CF7CF" w14:textId="305F8696" w:rsidR="00AD4CED" w:rsidRDefault="00AD4CED">
            <w:r>
              <w:t>Flagg P heises</w:t>
            </w:r>
          </w:p>
        </w:tc>
        <w:tc>
          <w:tcPr>
            <w:tcW w:w="3021" w:type="dxa"/>
          </w:tcPr>
          <w:p w14:paraId="025BA462" w14:textId="35A9C95C" w:rsidR="00AD4CED" w:rsidRDefault="00187F81">
            <w:r>
              <w:t>Skudd avfyres</w:t>
            </w:r>
          </w:p>
        </w:tc>
      </w:tr>
      <w:tr w:rsidR="00AD4CED" w14:paraId="53A5F5C9" w14:textId="77777777" w:rsidTr="00AD4CED">
        <w:tc>
          <w:tcPr>
            <w:tcW w:w="3020" w:type="dxa"/>
          </w:tcPr>
          <w:p w14:paraId="61E4F5A3" w14:textId="26709713" w:rsidR="00AD4CED" w:rsidRPr="00AD4CED" w:rsidRDefault="00AD4CED">
            <w:pPr>
              <w:rPr>
                <w:b/>
                <w:bCs/>
              </w:rPr>
            </w:pPr>
            <w:r w:rsidRPr="00AD4CED">
              <w:rPr>
                <w:b/>
                <w:bCs/>
              </w:rPr>
              <w:t>1 minutt før start</w:t>
            </w:r>
          </w:p>
        </w:tc>
        <w:tc>
          <w:tcPr>
            <w:tcW w:w="3021" w:type="dxa"/>
          </w:tcPr>
          <w:p w14:paraId="27B060C8" w14:textId="02A7C17D" w:rsidR="00AD4CED" w:rsidRDefault="00AD4CED">
            <w:r>
              <w:t>Flagg P senkes</w:t>
            </w:r>
          </w:p>
        </w:tc>
        <w:tc>
          <w:tcPr>
            <w:tcW w:w="3021" w:type="dxa"/>
          </w:tcPr>
          <w:p w14:paraId="347DA815" w14:textId="2CCB8122" w:rsidR="00AD4CED" w:rsidRDefault="00187F81">
            <w:r>
              <w:t>Langt lydsignal gis</w:t>
            </w:r>
          </w:p>
        </w:tc>
      </w:tr>
      <w:tr w:rsidR="00AD4CED" w14:paraId="069B2496" w14:textId="77777777" w:rsidTr="00AD4CED">
        <w:tc>
          <w:tcPr>
            <w:tcW w:w="3020" w:type="dxa"/>
          </w:tcPr>
          <w:p w14:paraId="20D2F6CA" w14:textId="7F0B93C0" w:rsidR="00AD4CED" w:rsidRPr="00AD4CED" w:rsidRDefault="00AD4CED">
            <w:pPr>
              <w:rPr>
                <w:b/>
                <w:bCs/>
              </w:rPr>
            </w:pPr>
            <w:r w:rsidRPr="00AD4CED">
              <w:rPr>
                <w:b/>
                <w:bCs/>
              </w:rPr>
              <w:t>Start</w:t>
            </w:r>
          </w:p>
        </w:tc>
        <w:tc>
          <w:tcPr>
            <w:tcW w:w="3021" w:type="dxa"/>
          </w:tcPr>
          <w:p w14:paraId="585263E5" w14:textId="0B8C65A7" w:rsidR="00AD4CED" w:rsidRDefault="00581744">
            <w:r>
              <w:t xml:space="preserve">Rødt </w:t>
            </w:r>
            <w:r w:rsidR="00AD4CED">
              <w:t>flagg senkes</w:t>
            </w:r>
          </w:p>
        </w:tc>
        <w:tc>
          <w:tcPr>
            <w:tcW w:w="3021" w:type="dxa"/>
          </w:tcPr>
          <w:p w14:paraId="6BCF3117" w14:textId="4D9E9D2C" w:rsidR="00AD4CED" w:rsidRDefault="00187F81">
            <w:r>
              <w:t>Skudd avfyres</w:t>
            </w:r>
          </w:p>
        </w:tc>
      </w:tr>
    </w:tbl>
    <w:p w14:paraId="0BB57CE2" w14:textId="1625C2FB" w:rsidR="00AD4CED" w:rsidRDefault="00AD4CED"/>
    <w:p w14:paraId="3D23E1C2" w14:textId="15ED7C1C" w:rsidR="00187F81" w:rsidRDefault="00187F81"/>
    <w:p w14:paraId="746507D8" w14:textId="77777777" w:rsidR="00347805" w:rsidRDefault="00347805">
      <w:r w:rsidRPr="00347805">
        <w:rPr>
          <w:b/>
          <w:bCs/>
        </w:rPr>
        <w:t xml:space="preserve">Tidtaking: </w:t>
      </w:r>
      <w:r>
        <w:br/>
        <w:t xml:space="preserve">For alle klasser (også skøyter og nordlandsbåter) regnes tiden fra startsignalet går Det vil bli arrangert tidtaking ved målgang i Kabelvåg, men for kontroll skal likevel alle båter selv ta sin seiltid ved bruk av GPS, fra startsignalet går til båten skjærer mållinjen. </w:t>
      </w:r>
    </w:p>
    <w:p w14:paraId="012D4A4E" w14:textId="77777777" w:rsidR="00347805" w:rsidRDefault="00347805">
      <w:r w:rsidRPr="00347805">
        <w:rPr>
          <w:b/>
          <w:bCs/>
        </w:rPr>
        <w:t>Bruk av motor:</w:t>
      </w:r>
      <w:r>
        <w:t xml:space="preserve"> </w:t>
      </w:r>
      <w:r>
        <w:br/>
        <w:t xml:space="preserve">Fremdrift med motor er ikke tillatt. Alle med unntak av seilskuter / vikingskip, skal stoppe sin motor fra 4 minutter før start og til båten er gått i mål. Seilskuter / vikingskip stopper motor 1 min før start. Dog kan motor benyttes når man skal overholde vikeplikt for nyttetrafikk, for eksempel i vindstille eller trangt farvann. I slike tilfeller må ikke motor benyttes for å arbeide seg fremover mot mål. Dette endrer regel 42. </w:t>
      </w:r>
    </w:p>
    <w:p w14:paraId="7E79EC58" w14:textId="18D3D8DC" w:rsidR="00187F81" w:rsidRDefault="00347805">
      <w:r w:rsidRPr="00347805">
        <w:rPr>
          <w:b/>
          <w:bCs/>
        </w:rPr>
        <w:t>For tidlig start:</w:t>
      </w:r>
      <w:r>
        <w:t xml:space="preserve"> </w:t>
      </w:r>
      <w:r>
        <w:br/>
        <w:t>Båter som starter for tidlig og ikke vender tilbake og starter riktig, vil få et tillegg i seiltiden på 5 %.</w:t>
      </w:r>
    </w:p>
    <w:p w14:paraId="44369AC3" w14:textId="77777777" w:rsidR="00347805" w:rsidRDefault="00347805">
      <w:r w:rsidRPr="00347805">
        <w:rPr>
          <w:b/>
          <w:bCs/>
        </w:rPr>
        <w:t>Båter som ikke møter til start eller avbryter:</w:t>
      </w:r>
      <w:r>
        <w:t xml:space="preserve"> </w:t>
      </w:r>
      <w:r>
        <w:br/>
        <w:t>Båter som er påmeldt, men blir forhindret i å delta eller som bryter løpet, må gi beskjed til regattakomiteen snarest. Forfall og avbrytelser meldes med SMS til tlf. 458 72 656 (husk å merk meldingen med seilnummer eller båtnavn, samt navn på skipper/høvedsmann).</w:t>
      </w:r>
    </w:p>
    <w:p w14:paraId="53F7128A" w14:textId="77777777" w:rsidR="00347805" w:rsidRDefault="00347805">
      <w:r>
        <w:t xml:space="preserve"> </w:t>
      </w:r>
      <w:r w:rsidRPr="00347805">
        <w:rPr>
          <w:b/>
          <w:bCs/>
        </w:rPr>
        <w:t>Løp og mållinje:</w:t>
      </w:r>
      <w:r>
        <w:t xml:space="preserve"> </w:t>
      </w:r>
      <w:r>
        <w:br/>
        <w:t xml:space="preserve">Alle klasser seiler fritt løp mellom startlinje og mål. Mållinjen er mellom flagg på moloen i Kabelvåg og høyeste punkt på Sauholmen (markert), se egen kartskisse. </w:t>
      </w:r>
    </w:p>
    <w:p w14:paraId="517789FA" w14:textId="77777777" w:rsidR="00347805" w:rsidRDefault="00347805">
      <w:r w:rsidRPr="00347805">
        <w:rPr>
          <w:b/>
          <w:bCs/>
        </w:rPr>
        <w:lastRenderedPageBreak/>
        <w:t>Nordlandsbåter – roing:</w:t>
      </w:r>
      <w:r>
        <w:t xml:space="preserve"> </w:t>
      </w:r>
      <w:r>
        <w:br/>
        <w:t xml:space="preserve">I klassen for nordlandsbåter og vikingskip kan deltakerne ro. </w:t>
      </w:r>
    </w:p>
    <w:p w14:paraId="60EE9099" w14:textId="77777777" w:rsidR="00347805" w:rsidRDefault="00347805">
      <w:r w:rsidRPr="00347805">
        <w:rPr>
          <w:b/>
          <w:bCs/>
        </w:rPr>
        <w:t>Skippers rapport:</w:t>
      </w:r>
      <w:r>
        <w:t xml:space="preserve"> </w:t>
      </w:r>
      <w:r>
        <w:br/>
        <w:t xml:space="preserve">Skippers rapport skal leveres snarest på regattakontoret og innen 1 time etter målpassering, </w:t>
      </w:r>
      <w:r w:rsidRPr="00347805">
        <w:rPr>
          <w:b/>
          <w:bCs/>
        </w:rPr>
        <w:t>og ikke</w:t>
      </w:r>
      <w:r>
        <w:t xml:space="preserve"> </w:t>
      </w:r>
      <w:r w:rsidRPr="00347805">
        <w:rPr>
          <w:b/>
          <w:bCs/>
        </w:rPr>
        <w:t>senere enn kl 18:30</w:t>
      </w:r>
      <w:r>
        <w:t xml:space="preserve">. Båt foran og etter i mål, skal oppgis i skjemaet. En rapporterer GPS-tid for målgang (dvs. klokkeslett lokal tid - ikke tid etter egen stoppeklokke eller lignende). Arrangør bruker GPS-tid. Egen tidtaking skal kontrolleres med resultatlistene før premieutdelingen, slik at eventuelle feil eller misforståelser kan bli rettet opp. </w:t>
      </w:r>
    </w:p>
    <w:p w14:paraId="5DA02150" w14:textId="3BCBBEDB" w:rsidR="00347805" w:rsidRDefault="00347805">
      <w:r w:rsidRPr="00347805">
        <w:rPr>
          <w:b/>
          <w:bCs/>
        </w:rPr>
        <w:t>Maksimaltid:</w:t>
      </w:r>
      <w:r>
        <w:t xml:space="preserve"> </w:t>
      </w:r>
      <w:r>
        <w:br/>
        <w:t xml:space="preserve">En båt må krysse </w:t>
      </w:r>
      <w:r w:rsidR="00A053F2">
        <w:t>mållinjen innen kl. 18:00 den 25.06.2022</w:t>
      </w:r>
      <w:r>
        <w:t xml:space="preserve"> for å bli regnet som fullførende båt. Båter som går i mål etter dette tidspunkt noteres som ikke fullført. </w:t>
      </w:r>
    </w:p>
    <w:p w14:paraId="49D1BAC1" w14:textId="77777777" w:rsidR="006303E5" w:rsidRDefault="00347805">
      <w:r w:rsidRPr="006303E5">
        <w:rPr>
          <w:b/>
          <w:bCs/>
        </w:rPr>
        <w:t>Protestfrist:</w:t>
      </w:r>
      <w:r>
        <w:t xml:space="preserve"> </w:t>
      </w:r>
      <w:r w:rsidR="006303E5">
        <w:br/>
      </w:r>
      <w:r>
        <w:t xml:space="preserve">Protester må leveres skriftlig på regattakontoret snarest, og senest 1 time etter egen målpassering </w:t>
      </w:r>
      <w:r w:rsidRPr="006303E5">
        <w:rPr>
          <w:b/>
          <w:bCs/>
        </w:rPr>
        <w:t>men ikke senere enn kl 18:20</w:t>
      </w:r>
      <w:r>
        <w:t xml:space="preserve">. Båter som har til hensikt å protestere, og som fullfører etter kl 17:30, skal gi muntlig melding om dette til regattakomiteen på tlf. 458 72 656 ved målgang, senest kl. 18:00. </w:t>
      </w:r>
    </w:p>
    <w:p w14:paraId="6F789A4E" w14:textId="41BED7EE" w:rsidR="00347805" w:rsidRDefault="00347805">
      <w:r w:rsidRPr="006303E5">
        <w:rPr>
          <w:b/>
          <w:bCs/>
        </w:rPr>
        <w:t>Kunngjøring av protester:</w:t>
      </w:r>
      <w:r>
        <w:t xml:space="preserve"> </w:t>
      </w:r>
      <w:r w:rsidR="006303E5">
        <w:br/>
      </w:r>
      <w:r>
        <w:t>Arrangør vil kunngjøre hvem som protesterer, hvem det blir protestert mot, hvilke vitner som blir innkallet, når og hvor høringen finner sted. Dette vil skje på oppslagstavle ved regattakontor i Kabelvåg og på VHF kanal 72, så snart som mulig etter at siste båt har gått i mål, og senest kl. 18:30. Hver enkelt protest vil bli kunngjort så fort som mulig etter at den er innlevert.</w:t>
      </w:r>
    </w:p>
    <w:p w14:paraId="11C110B8" w14:textId="77777777" w:rsidR="006303E5" w:rsidRDefault="006303E5">
      <w:r w:rsidRPr="006303E5">
        <w:rPr>
          <w:b/>
          <w:bCs/>
        </w:rPr>
        <w:t>Resultatliste:</w:t>
      </w:r>
      <w:r>
        <w:t xml:space="preserve"> </w:t>
      </w:r>
      <w:r>
        <w:br/>
        <w:t xml:space="preserve">Bekjentgjørelsen av resultatliste vil bli gjort ved oppslag på regattakontoret senest kl. 18:45. (Ved evt. protestbehandling kan dette bli utsatt). </w:t>
      </w:r>
    </w:p>
    <w:p w14:paraId="5DF408E8" w14:textId="77777777" w:rsidR="006303E5" w:rsidRDefault="006303E5">
      <w:r>
        <w:t xml:space="preserve">Deltakerne har selv ansvar for å gjøre seg kjent med resultatlisten. Protester på resultatliste må leveres senest kl. 19:00. Dette endrer reglene 61.3 og 62.2 m.h.t. protestfrist. </w:t>
      </w:r>
    </w:p>
    <w:p w14:paraId="62F9302E" w14:textId="77777777" w:rsidR="006303E5" w:rsidRDefault="006303E5">
      <w:r w:rsidRPr="006303E5">
        <w:rPr>
          <w:b/>
          <w:bCs/>
        </w:rPr>
        <w:t>Regattakomite:</w:t>
      </w:r>
      <w:r>
        <w:t xml:space="preserve"> </w:t>
      </w:r>
      <w:r>
        <w:br/>
        <w:t xml:space="preserve">Spørsmål og andre henvendelser kan rettes til komiteens medlem: </w:t>
      </w:r>
    </w:p>
    <w:p w14:paraId="5E78DECE" w14:textId="45F37239" w:rsidR="006303E5" w:rsidRDefault="006303E5">
      <w:r>
        <w:t xml:space="preserve">Jens Petter B Holm </w:t>
      </w:r>
      <w:r>
        <w:tab/>
      </w:r>
      <w:r>
        <w:tab/>
        <w:t>458 72 656</w:t>
      </w:r>
      <w:r>
        <w:tab/>
      </w:r>
      <w:r>
        <w:tab/>
        <w:t xml:space="preserve"> </w:t>
      </w:r>
      <w:hyperlink r:id="rId5" w:history="1">
        <w:r w:rsidRPr="00D27274">
          <w:rPr>
            <w:rStyle w:val="Hyperkobling"/>
          </w:rPr>
          <w:t>nof.jpb@online.no</w:t>
        </w:r>
      </w:hyperlink>
      <w:r>
        <w:t xml:space="preserve"> </w:t>
      </w:r>
    </w:p>
    <w:p w14:paraId="516EA119" w14:textId="24DCC6A9" w:rsidR="006303E5" w:rsidRDefault="006303E5">
      <w:r>
        <w:t xml:space="preserve">Se også informasjon på nett: </w:t>
      </w:r>
      <w:r>
        <w:br/>
        <w:t xml:space="preserve">BSF’s hjemmeside: </w:t>
      </w:r>
      <w:r>
        <w:tab/>
      </w:r>
      <w:r>
        <w:tab/>
      </w:r>
      <w:hyperlink r:id="rId6" w:history="1">
        <w:r w:rsidR="002007A1" w:rsidRPr="008A0E28">
          <w:rPr>
            <w:rStyle w:val="Hyperkobling"/>
          </w:rPr>
          <w:t>www.bodoseilforening.no</w:t>
        </w:r>
      </w:hyperlink>
      <w:r w:rsidR="002007A1">
        <w:t xml:space="preserve"> </w:t>
      </w:r>
      <w:r>
        <w:br/>
        <w:t>SailRace regattaside:</w:t>
      </w:r>
      <w:r w:rsidR="002007A1">
        <w:tab/>
      </w:r>
      <w:r w:rsidR="002007A1">
        <w:tab/>
      </w:r>
      <w:hyperlink r:id="rId7" w:history="1">
        <w:r w:rsidR="002007A1" w:rsidRPr="008A0E28">
          <w:rPr>
            <w:rStyle w:val="Hyperkobling"/>
            <w:rFonts w:ascii="Times New Roman" w:hAnsi="Times New Roman" w:cs="Times New Roman"/>
            <w:sz w:val="23"/>
            <w:szCs w:val="23"/>
          </w:rPr>
          <w:t>https://www.sailracesystem.no/regatta?regatta=3699</w:t>
        </w:r>
      </w:hyperlink>
      <w:r w:rsidR="002007A1">
        <w:rPr>
          <w:rFonts w:ascii="Times New Roman" w:hAnsi="Times New Roman" w:cs="Times New Roman"/>
          <w:color w:val="000000"/>
          <w:sz w:val="23"/>
          <w:szCs w:val="23"/>
        </w:rPr>
        <w:t xml:space="preserve"> </w:t>
      </w:r>
      <w:r>
        <w:tab/>
      </w:r>
    </w:p>
    <w:p w14:paraId="1F8B4EFF" w14:textId="3E623ED7" w:rsidR="003F55BF" w:rsidRDefault="003F55BF"/>
    <w:p w14:paraId="5A118C67" w14:textId="6E444480" w:rsidR="003F55BF" w:rsidRDefault="003F55BF"/>
    <w:p w14:paraId="08C44F8E" w14:textId="77777777" w:rsidR="003F55BF" w:rsidRPr="003F55BF" w:rsidRDefault="003F55BF">
      <w:pPr>
        <w:rPr>
          <w:b/>
          <w:bCs/>
        </w:rPr>
      </w:pPr>
      <w:r w:rsidRPr="003F55BF">
        <w:rPr>
          <w:b/>
          <w:bCs/>
        </w:rPr>
        <w:t xml:space="preserve">Praktiske opplysninger: </w:t>
      </w:r>
    </w:p>
    <w:p w14:paraId="42E4F012" w14:textId="77777777" w:rsidR="003F55BF" w:rsidRDefault="003F55BF">
      <w:r>
        <w:t xml:space="preserve">Tidtakere står ved Rødt merke på lykta. En i refleksvest viser med tegn når båten er over målstreken. Egen tidtaking + båt foran og bak skal allikevel føres opp på skippers rapport </w:t>
      </w:r>
    </w:p>
    <w:p w14:paraId="5A489D99" w14:textId="77777777" w:rsidR="003F55BF" w:rsidRDefault="003F55BF">
      <w:r>
        <w:t xml:space="preserve">Ved ankomst Kabelvåg kan man fortøye langs med kaiene i vågen, eller i småbåthavna rett innenfor moloen. </w:t>
      </w:r>
    </w:p>
    <w:p w14:paraId="6A084017" w14:textId="77777777" w:rsidR="003F55BF" w:rsidRDefault="003F55BF">
      <w:r>
        <w:t xml:space="preserve">Regattakontoret er i 2.etasje på Arbeideren. Inngang fra Tore Hjorts gate, på baksiden av bygget sett fra havna. Åpner kl. 1500 eller som angitt på skippermøtet. </w:t>
      </w:r>
    </w:p>
    <w:p w14:paraId="78E46811" w14:textId="77777777" w:rsidR="003F55BF" w:rsidRDefault="003F55BF">
      <w:r>
        <w:lastRenderedPageBreak/>
        <w:t xml:space="preserve">Dusjing og toalettbesøk på kan gjøres på skolen. Toalettene på skolen vil være åpne hele døgnet. Ellers kan toaletter på brygga og Arbeideren brukes. </w:t>
      </w:r>
    </w:p>
    <w:p w14:paraId="4C04D0B8" w14:textId="1AC66429" w:rsidR="003F55BF" w:rsidRDefault="003F55BF">
      <w:r>
        <w:t>Premieutdeling vil foregå på torget. Hvis dårlig vær kan den bli flyttet inn på Arbeideren.</w:t>
      </w:r>
    </w:p>
    <w:p w14:paraId="47FD36C9" w14:textId="582B9835" w:rsidR="00684DCB" w:rsidRDefault="00684DCB"/>
    <w:p w14:paraId="4759842A" w14:textId="6F08383F" w:rsidR="00684DCB" w:rsidRPr="00684DCB" w:rsidRDefault="00684DCB">
      <w:r w:rsidRPr="00684DCB">
        <w:rPr>
          <w:b/>
          <w:bCs/>
        </w:rPr>
        <w:t>Premiering 20</w:t>
      </w:r>
      <w:r>
        <w:rPr>
          <w:b/>
          <w:bCs/>
        </w:rPr>
        <w:t>22</w:t>
      </w:r>
      <w:r w:rsidRPr="00684DCB">
        <w:t xml:space="preserve"> </w:t>
      </w:r>
    </w:p>
    <w:p w14:paraId="5E6B1AD5" w14:textId="77777777" w:rsidR="00684DCB" w:rsidRDefault="00684DCB">
      <w:r>
        <w:t xml:space="preserve">• Den tradisjonelle deltakerplaketten deles ut til alle som fullfører. </w:t>
      </w:r>
    </w:p>
    <w:p w14:paraId="3CBD300A" w14:textId="3ED0FBDE" w:rsidR="00684DCB" w:rsidRDefault="00684DCB">
      <w:r>
        <w:t>• I hver klasse, unntatt TUR-klassen, gis det premier til de 3 beste i hver klasse. I TUR-klassen gjøres</w:t>
      </w:r>
      <w:r w:rsidR="00A053F2">
        <w:br/>
        <w:t xml:space="preserve">   </w:t>
      </w:r>
      <w:r>
        <w:t xml:space="preserve">premiering etter loddtrekning. </w:t>
      </w:r>
    </w:p>
    <w:p w14:paraId="3B32F366" w14:textId="6272408B" w:rsidR="00684DCB" w:rsidRDefault="00684DCB">
      <w:r>
        <w:t xml:space="preserve">• Årets førstepremier i tradisjonsbåt- og regattaklassene er trykk laget av </w:t>
      </w:r>
      <w:r w:rsidR="00A053F2">
        <w:br/>
        <w:t xml:space="preserve">   </w:t>
      </w:r>
      <w:r>
        <w:t xml:space="preserve">kunstneren Lars Erik Karlsen. </w:t>
      </w:r>
    </w:p>
    <w:p w14:paraId="0825D8FF" w14:textId="0E8017C7" w:rsidR="00684DCB" w:rsidRDefault="00684DCB">
      <w:r>
        <w:t xml:space="preserve">• Vandrepremien Vestfjordpokalen vil bli delt ut til beste båt i en av LYSklassene etter formelen: </w:t>
      </w:r>
      <w:r w:rsidR="00A053F2">
        <w:br/>
        <w:t xml:space="preserve">   </w:t>
      </w:r>
      <w:r>
        <w:t>K = (2*T1)/(T1+T2). T1 er tid på beste båt, T2 er tid på nest best</w:t>
      </w:r>
      <w:r w:rsidR="00A053F2">
        <w:t>e båt. Vestfjordpokalen går til</w:t>
      </w:r>
      <w:r w:rsidR="00A053F2">
        <w:br/>
        <w:t xml:space="preserve">   </w:t>
      </w:r>
      <w:r>
        <w:t xml:space="preserve">vinner av klassen med lavest K. </w:t>
      </w:r>
    </w:p>
    <w:p w14:paraId="4CA13659" w14:textId="5E5F56DA" w:rsidR="00684DCB" w:rsidRDefault="00684DCB">
      <w:r>
        <w:t>• Raskeste båt i «LYS»-klassene (NOR-rating/VET-rating/Flerskrog-rating) eller TUR-klassene vil få det</w:t>
      </w:r>
      <w:r w:rsidR="00A053F2">
        <w:br/>
        <w:t xml:space="preserve">   «</w:t>
      </w:r>
      <w:r>
        <w:t>Blå bånd</w:t>
      </w:r>
      <w:r w:rsidR="00A053F2">
        <w:t>»</w:t>
      </w:r>
      <w:r>
        <w:t xml:space="preserve">. </w:t>
      </w:r>
    </w:p>
    <w:p w14:paraId="5075DC2A" w14:textId="41F5B0FF" w:rsidR="00684DCB" w:rsidRDefault="00684DCB">
      <w:r>
        <w:t xml:space="preserve">• «Den Blå Mastering» deles ut til første tradisjonsbåt over Vestfjorden. </w:t>
      </w:r>
    </w:p>
    <w:p w14:paraId="1B7B0545" w14:textId="5FAED031" w:rsidR="00684DCB" w:rsidRDefault="00684DCB">
      <w:r>
        <w:t>• Sparebankens vandrepremie deles ut til beste skøyte etter korrigert tid</w:t>
      </w:r>
    </w:p>
    <w:p w14:paraId="67550A50" w14:textId="591626D9" w:rsidR="003F55BF" w:rsidRDefault="003F55BF"/>
    <w:p w14:paraId="41DD3EE1" w14:textId="5FC214BA" w:rsidR="000214CE" w:rsidRDefault="000214CE"/>
    <w:p w14:paraId="33A21F5A" w14:textId="6D999C3B" w:rsidR="000214CE" w:rsidRDefault="000214CE"/>
    <w:p w14:paraId="390B69C9" w14:textId="05E622A8" w:rsidR="000214CE" w:rsidRDefault="000214CE"/>
    <w:p w14:paraId="68CC4A51" w14:textId="004BE39D" w:rsidR="000214CE" w:rsidRDefault="000214CE"/>
    <w:p w14:paraId="7A67BDDF" w14:textId="78EC0AEC" w:rsidR="000214CE" w:rsidRDefault="000214CE"/>
    <w:p w14:paraId="126BF227" w14:textId="523583BB" w:rsidR="000214CE" w:rsidRDefault="000214CE"/>
    <w:p w14:paraId="6A0B744C" w14:textId="54797FDE" w:rsidR="000214CE" w:rsidRDefault="000214CE"/>
    <w:p w14:paraId="2FDCF67A" w14:textId="17EE4B42" w:rsidR="000214CE" w:rsidRDefault="000214CE"/>
    <w:sectPr w:rsidR="00021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60"/>
    <w:rsid w:val="000214CE"/>
    <w:rsid w:val="000264C9"/>
    <w:rsid w:val="000476C9"/>
    <w:rsid w:val="000758DA"/>
    <w:rsid w:val="00187F81"/>
    <w:rsid w:val="001C7EED"/>
    <w:rsid w:val="002007A1"/>
    <w:rsid w:val="00347805"/>
    <w:rsid w:val="00360A91"/>
    <w:rsid w:val="003F55BF"/>
    <w:rsid w:val="00581744"/>
    <w:rsid w:val="00587220"/>
    <w:rsid w:val="005C2115"/>
    <w:rsid w:val="00602326"/>
    <w:rsid w:val="006041F8"/>
    <w:rsid w:val="006303E5"/>
    <w:rsid w:val="00684DCB"/>
    <w:rsid w:val="0069599B"/>
    <w:rsid w:val="007A62B0"/>
    <w:rsid w:val="00A053F2"/>
    <w:rsid w:val="00AD4CED"/>
    <w:rsid w:val="00AE705F"/>
    <w:rsid w:val="00B62E01"/>
    <w:rsid w:val="00C67160"/>
    <w:rsid w:val="00CC1B67"/>
    <w:rsid w:val="00D80124"/>
    <w:rsid w:val="00EC31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B87"/>
  <w15:chartTrackingRefBased/>
  <w15:docId w15:val="{D92BBEA4-C5F0-4B76-88B5-F88EDFC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7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7160"/>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AE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303E5"/>
    <w:rPr>
      <w:color w:val="0563C1" w:themeColor="hyperlink"/>
      <w:u w:val="single"/>
    </w:rPr>
  </w:style>
  <w:style w:type="character" w:customStyle="1" w:styleId="Ulstomtale1">
    <w:name w:val="Uløst omtale1"/>
    <w:basedOn w:val="Standardskriftforavsnitt"/>
    <w:uiPriority w:val="99"/>
    <w:semiHidden/>
    <w:unhideWhenUsed/>
    <w:rsid w:val="006303E5"/>
    <w:rPr>
      <w:color w:val="605E5C"/>
      <w:shd w:val="clear" w:color="auto" w:fill="E1DFDD"/>
    </w:rPr>
  </w:style>
  <w:style w:type="character" w:styleId="Ulstomtale">
    <w:name w:val="Unresolved Mention"/>
    <w:basedOn w:val="Standardskriftforavsnitt"/>
    <w:uiPriority w:val="99"/>
    <w:semiHidden/>
    <w:unhideWhenUsed/>
    <w:rsid w:val="0020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4107">
      <w:bodyDiv w:val="1"/>
      <w:marLeft w:val="0"/>
      <w:marRight w:val="0"/>
      <w:marTop w:val="0"/>
      <w:marBottom w:val="0"/>
      <w:divBdr>
        <w:top w:val="none" w:sz="0" w:space="0" w:color="auto"/>
        <w:left w:val="none" w:sz="0" w:space="0" w:color="auto"/>
        <w:bottom w:val="none" w:sz="0" w:space="0" w:color="auto"/>
        <w:right w:val="none" w:sz="0" w:space="0" w:color="auto"/>
      </w:divBdr>
    </w:div>
    <w:div w:id="472791023">
      <w:bodyDiv w:val="1"/>
      <w:marLeft w:val="0"/>
      <w:marRight w:val="0"/>
      <w:marTop w:val="0"/>
      <w:marBottom w:val="0"/>
      <w:divBdr>
        <w:top w:val="none" w:sz="0" w:space="0" w:color="auto"/>
        <w:left w:val="none" w:sz="0" w:space="0" w:color="auto"/>
        <w:bottom w:val="none" w:sz="0" w:space="0" w:color="auto"/>
        <w:right w:val="none" w:sz="0" w:space="0" w:color="auto"/>
      </w:divBdr>
    </w:div>
    <w:div w:id="16694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ilracesystem.no/regatta?regatta=36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oseilforening.no" TargetMode="External"/><Relationship Id="rId5" Type="http://schemas.openxmlformats.org/officeDocument/2006/relationships/hyperlink" Target="mailto:nof.jpb@online.no" TargetMode="External"/><Relationship Id="rId4" Type="http://schemas.openxmlformats.org/officeDocument/2006/relationships/hyperlink" Target="http://www.norlys.or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1850</Words>
  <Characters>9811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Petter Beranek Holm</dc:creator>
  <cp:keywords/>
  <dc:description/>
  <cp:lastModifiedBy>Jens Petter Beranek Holm</cp:lastModifiedBy>
  <cp:revision>5</cp:revision>
  <dcterms:created xsi:type="dcterms:W3CDTF">2022-06-24T14:14:00Z</dcterms:created>
  <dcterms:modified xsi:type="dcterms:W3CDTF">2022-06-24T18:22:00Z</dcterms:modified>
</cp:coreProperties>
</file>